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B1C" w:rsidRDefault="000F3B1C" w:rsidP="000F3B1C">
      <w:pPr>
        <w:spacing w:after="0" w:line="240" w:lineRule="auto"/>
        <w:jc w:val="center"/>
        <w:rPr>
          <w:rFonts w:ascii="Times New Roman" w:eastAsia="Times New Roman" w:hAnsi="Times New Roman" w:cs="Times New Roman"/>
          <w:b/>
          <w:sz w:val="32"/>
          <w:szCs w:val="32"/>
          <w:lang w:eastAsia="bg-BG"/>
        </w:rPr>
      </w:pPr>
    </w:p>
    <w:p w:rsidR="000F3B1C" w:rsidRPr="005B33D4" w:rsidRDefault="000F3B1C" w:rsidP="000F3B1C">
      <w:pPr>
        <w:spacing w:after="0" w:line="240" w:lineRule="auto"/>
        <w:jc w:val="center"/>
        <w:rPr>
          <w:rFonts w:ascii="Times New Roman" w:eastAsia="Times New Roman" w:hAnsi="Times New Roman" w:cs="Times New Roman"/>
          <w:b/>
          <w:sz w:val="32"/>
          <w:szCs w:val="32"/>
          <w:lang w:val="en-US" w:eastAsia="bg-BG"/>
        </w:rPr>
      </w:pPr>
      <w:r w:rsidRPr="00D66E94">
        <w:rPr>
          <w:rFonts w:ascii="Times New Roman" w:eastAsia="Times New Roman" w:hAnsi="Times New Roman" w:cs="Times New Roman"/>
          <w:b/>
          <w:sz w:val="32"/>
          <w:szCs w:val="32"/>
          <w:lang w:eastAsia="bg-BG"/>
        </w:rPr>
        <w:t>ПРОТОКОЛ</w:t>
      </w:r>
      <w:r w:rsidR="00DF4055">
        <w:rPr>
          <w:rFonts w:ascii="Times New Roman" w:eastAsia="Times New Roman" w:hAnsi="Times New Roman" w:cs="Times New Roman"/>
          <w:b/>
          <w:sz w:val="32"/>
          <w:szCs w:val="32"/>
          <w:lang w:eastAsia="bg-BG"/>
        </w:rPr>
        <w:t xml:space="preserve">  41</w:t>
      </w:r>
    </w:p>
    <w:p w:rsidR="000F3B1C" w:rsidRPr="000F3B1C" w:rsidRDefault="000F3B1C" w:rsidP="000F3B1C">
      <w:pPr>
        <w:spacing w:after="0" w:line="240" w:lineRule="auto"/>
        <w:jc w:val="both"/>
        <w:rPr>
          <w:rFonts w:ascii="Times New Roman" w:eastAsia="Times New Roman" w:hAnsi="Times New Roman" w:cs="Times New Roman"/>
          <w:b/>
          <w:sz w:val="28"/>
          <w:szCs w:val="28"/>
          <w:lang w:val="ru-RU" w:eastAsia="bg-BG"/>
        </w:rPr>
      </w:pPr>
      <w:r w:rsidRPr="000F3B1C">
        <w:rPr>
          <w:rFonts w:ascii="Times New Roman" w:eastAsia="Times New Roman" w:hAnsi="Times New Roman" w:cs="Times New Roman"/>
          <w:b/>
          <w:sz w:val="28"/>
          <w:szCs w:val="28"/>
          <w:lang w:eastAsia="bg-BG"/>
        </w:rPr>
        <w:t xml:space="preserve">ОТ ЗАСЕДАНИЕ    НА   ПОСТОЯННА КОМИСИЯ ПО МЕСТНО САМОУПРАВЛЕНИЕ, НОРМАТИВНА УРЕДБА, РЕД, ЗАКОННОСТ, ЕВРОИНТЕГРАЦИЯ, ПРОГРАМИ, ПРОЕКТИ, РЕГИОНАЛНА ПОЛИТИКА И ОПАЗВАНЕ НА ОКОЛНАТА СРЕДА КЪМ ОБЩИНСКИ СЪВЕТ – ТУТРАКАН,    ПРОВЕДЕНО   НА </w:t>
      </w:r>
      <w:r w:rsidR="00DF4055">
        <w:rPr>
          <w:rFonts w:ascii="Times New Roman" w:eastAsia="Times New Roman" w:hAnsi="Times New Roman" w:cs="Times New Roman"/>
          <w:b/>
          <w:sz w:val="28"/>
          <w:szCs w:val="28"/>
          <w:lang w:eastAsia="bg-BG"/>
        </w:rPr>
        <w:t>26</w:t>
      </w:r>
      <w:r w:rsidRPr="000F3B1C">
        <w:rPr>
          <w:rFonts w:ascii="Times New Roman" w:eastAsia="Times New Roman" w:hAnsi="Times New Roman" w:cs="Times New Roman"/>
          <w:b/>
          <w:sz w:val="28"/>
          <w:szCs w:val="28"/>
          <w:lang w:eastAsia="bg-BG"/>
        </w:rPr>
        <w:t>.</w:t>
      </w:r>
      <w:r w:rsidR="00DF4055">
        <w:rPr>
          <w:rFonts w:ascii="Times New Roman" w:eastAsia="Times New Roman" w:hAnsi="Times New Roman" w:cs="Times New Roman"/>
          <w:b/>
          <w:sz w:val="28"/>
          <w:szCs w:val="28"/>
          <w:lang w:val="en-US" w:eastAsia="bg-BG"/>
        </w:rPr>
        <w:t>08</w:t>
      </w:r>
      <w:r w:rsidRPr="000F3B1C">
        <w:rPr>
          <w:rFonts w:ascii="Times New Roman" w:eastAsia="Times New Roman" w:hAnsi="Times New Roman" w:cs="Times New Roman"/>
          <w:b/>
          <w:sz w:val="28"/>
          <w:szCs w:val="28"/>
          <w:lang w:val="ru-RU" w:eastAsia="bg-BG"/>
        </w:rPr>
        <w:t>.</w:t>
      </w:r>
      <w:r w:rsidR="00DF4055">
        <w:rPr>
          <w:rFonts w:ascii="Times New Roman" w:eastAsia="Times New Roman" w:hAnsi="Times New Roman" w:cs="Times New Roman"/>
          <w:b/>
          <w:sz w:val="28"/>
          <w:szCs w:val="28"/>
          <w:lang w:eastAsia="bg-BG"/>
        </w:rPr>
        <w:t>2026</w:t>
      </w:r>
      <w:r w:rsidRPr="000F3B1C">
        <w:rPr>
          <w:rFonts w:ascii="Times New Roman" w:eastAsia="Times New Roman" w:hAnsi="Times New Roman" w:cs="Times New Roman"/>
          <w:b/>
          <w:sz w:val="28"/>
          <w:szCs w:val="28"/>
          <w:lang w:eastAsia="bg-BG"/>
        </w:rPr>
        <w:t>г.</w:t>
      </w:r>
    </w:p>
    <w:p w:rsidR="000F3B1C" w:rsidRPr="00D66E94" w:rsidRDefault="000F3B1C" w:rsidP="000F3B1C">
      <w:pPr>
        <w:spacing w:after="0" w:line="240" w:lineRule="auto"/>
        <w:rPr>
          <w:rFonts w:ascii="Times New Roman" w:eastAsia="Times New Roman" w:hAnsi="Times New Roman" w:cs="Times New Roman"/>
          <w:sz w:val="32"/>
          <w:szCs w:val="32"/>
          <w:lang w:eastAsia="bg-BG"/>
        </w:rPr>
      </w:pPr>
    </w:p>
    <w:p w:rsidR="000F3B1C" w:rsidRPr="00D66E94" w:rsidRDefault="000F3B1C" w:rsidP="000F3B1C">
      <w:pPr>
        <w:spacing w:after="0" w:line="240" w:lineRule="auto"/>
        <w:rPr>
          <w:rFonts w:ascii="Times New Roman" w:eastAsia="Times New Roman" w:hAnsi="Times New Roman" w:cs="Times New Roman"/>
          <w:sz w:val="32"/>
          <w:szCs w:val="32"/>
          <w:lang w:val="en-US" w:eastAsia="bg-BG"/>
        </w:rPr>
      </w:pPr>
    </w:p>
    <w:p w:rsidR="000F3B1C" w:rsidRDefault="00DF4055"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26.08.2026</w:t>
      </w:r>
      <w:r w:rsidR="007F312A">
        <w:rPr>
          <w:rFonts w:ascii="Times New Roman" w:eastAsia="Times New Roman" w:hAnsi="Times New Roman" w:cs="Times New Roman"/>
          <w:sz w:val="24"/>
          <w:szCs w:val="24"/>
          <w:lang w:eastAsia="bg-BG"/>
        </w:rPr>
        <w:t>г.,</w:t>
      </w:r>
      <w:r>
        <w:rPr>
          <w:rFonts w:ascii="Times New Roman" w:eastAsia="Times New Roman" w:hAnsi="Times New Roman" w:cs="Times New Roman"/>
          <w:sz w:val="24"/>
          <w:szCs w:val="24"/>
          <w:lang w:eastAsia="bg-BG"/>
        </w:rPr>
        <w:t xml:space="preserve"> от 14:05</w:t>
      </w:r>
      <w:r w:rsidR="006A6AEE">
        <w:rPr>
          <w:rFonts w:ascii="Times New Roman" w:eastAsia="Times New Roman" w:hAnsi="Times New Roman" w:cs="Times New Roman"/>
          <w:sz w:val="24"/>
          <w:szCs w:val="24"/>
          <w:lang w:eastAsia="bg-BG"/>
        </w:rPr>
        <w:t>ч</w:t>
      </w:r>
      <w:r w:rsidR="007F312A">
        <w:rPr>
          <w:rFonts w:ascii="Times New Roman" w:eastAsia="Times New Roman" w:hAnsi="Times New Roman" w:cs="Times New Roman"/>
          <w:sz w:val="24"/>
          <w:szCs w:val="24"/>
          <w:lang w:eastAsia="bg-BG"/>
        </w:rPr>
        <w:t xml:space="preserve"> се</w:t>
      </w:r>
      <w:r w:rsidR="000F3B1C" w:rsidRPr="00D66E94">
        <w:rPr>
          <w:rFonts w:ascii="Times New Roman" w:eastAsia="Times New Roman" w:hAnsi="Times New Roman" w:cs="Times New Roman"/>
          <w:sz w:val="24"/>
          <w:szCs w:val="24"/>
          <w:lang w:eastAsia="bg-BG"/>
        </w:rPr>
        <w:t xml:space="preserve"> проведе</w:t>
      </w:r>
      <w:r w:rsidR="000F3B1C">
        <w:rPr>
          <w:rFonts w:ascii="Times New Roman" w:eastAsia="Times New Roman" w:hAnsi="Times New Roman" w:cs="Times New Roman"/>
          <w:sz w:val="24"/>
          <w:szCs w:val="24"/>
          <w:lang w:eastAsia="bg-BG"/>
        </w:rPr>
        <w:t xml:space="preserve"> заседание на постоянната комисия.</w:t>
      </w:r>
    </w:p>
    <w:p w:rsidR="005B33D4" w:rsidRDefault="005B33D4" w:rsidP="000F3B1C">
      <w:pPr>
        <w:spacing w:after="0" w:line="240" w:lineRule="auto"/>
        <w:jc w:val="both"/>
        <w:rPr>
          <w:rFonts w:ascii="Times New Roman" w:eastAsia="Times New Roman" w:hAnsi="Times New Roman" w:cs="Times New Roman"/>
          <w:sz w:val="24"/>
          <w:szCs w:val="24"/>
          <w:lang w:eastAsia="bg-BG"/>
        </w:rPr>
      </w:pPr>
    </w:p>
    <w:p w:rsidR="000F3B1C" w:rsidRPr="00D66E94" w:rsidRDefault="000F3B1C" w:rsidP="000F3B1C">
      <w:pPr>
        <w:spacing w:after="0" w:line="240" w:lineRule="auto"/>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 xml:space="preserve">  Присъстват</w:t>
      </w:r>
      <w:r w:rsidR="008C6AE4">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p>
    <w:p w:rsidR="000F3B1C" w:rsidRDefault="000F3B1C"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Нехат Кантаров- председател на комисията</w:t>
      </w:r>
    </w:p>
    <w:p w:rsidR="00DF4055" w:rsidRDefault="00F2795B"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Петя Петрова-секрет</w:t>
      </w:r>
      <w:bookmarkStart w:id="0" w:name="_GoBack"/>
      <w:bookmarkEnd w:id="0"/>
      <w:r w:rsidR="00DF4055">
        <w:rPr>
          <w:rFonts w:ascii="Times New Roman" w:eastAsia="Times New Roman" w:hAnsi="Times New Roman" w:cs="Times New Roman"/>
          <w:sz w:val="24"/>
          <w:szCs w:val="24"/>
          <w:lang w:eastAsia="bg-BG"/>
        </w:rPr>
        <w:t>ар</w:t>
      </w:r>
    </w:p>
    <w:p w:rsidR="00DF4055" w:rsidRDefault="00F2795B"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Иван К</w:t>
      </w:r>
      <w:r w:rsidR="00DF4055">
        <w:rPr>
          <w:rFonts w:ascii="Times New Roman" w:eastAsia="Times New Roman" w:hAnsi="Times New Roman" w:cs="Times New Roman"/>
          <w:sz w:val="24"/>
          <w:szCs w:val="24"/>
          <w:lang w:eastAsia="bg-BG"/>
        </w:rPr>
        <w:t>останцалиев-член</w:t>
      </w:r>
    </w:p>
    <w:p w:rsidR="00DF4055" w:rsidRDefault="00DF4055"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Кристиян Калчев-член</w:t>
      </w:r>
    </w:p>
    <w:p w:rsidR="00492690" w:rsidRDefault="00492690"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Георги Георгиев- член</w:t>
      </w:r>
    </w:p>
    <w:p w:rsidR="00DF4055" w:rsidRDefault="00DF4055" w:rsidP="00492690">
      <w:pPr>
        <w:rPr>
          <w:rFonts w:ascii="Times New Roman" w:eastAsia="Times New Roman" w:hAnsi="Times New Roman" w:cs="Times New Roman"/>
          <w:sz w:val="24"/>
          <w:szCs w:val="24"/>
          <w:lang w:eastAsia="bg-BG"/>
        </w:rPr>
      </w:pPr>
    </w:p>
    <w:p w:rsidR="00492690" w:rsidRDefault="008C6AE4" w:rsidP="00492690">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Заседанието се проведе при следния: </w:t>
      </w:r>
    </w:p>
    <w:p w:rsidR="00492690" w:rsidRPr="00492690" w:rsidRDefault="00492690" w:rsidP="00492690">
      <w:pPr>
        <w:jc w:val="center"/>
        <w:rPr>
          <w:rFonts w:ascii="Times New Roman" w:eastAsia="Times New Roman" w:hAnsi="Times New Roman" w:cs="Times New Roman"/>
          <w:b/>
          <w:sz w:val="26"/>
          <w:szCs w:val="26"/>
          <w:lang w:eastAsia="bg-BG"/>
        </w:rPr>
      </w:pPr>
      <w:r w:rsidRPr="00492690">
        <w:rPr>
          <w:rFonts w:ascii="Times New Roman" w:eastAsia="Times New Roman" w:hAnsi="Times New Roman" w:cs="Times New Roman"/>
          <w:b/>
          <w:sz w:val="26"/>
          <w:szCs w:val="26"/>
          <w:lang w:eastAsia="bg-BG"/>
        </w:rPr>
        <w:t>ДНЕВЕН РЕД:</w:t>
      </w:r>
    </w:p>
    <w:p w:rsidR="000F3B1C" w:rsidRDefault="000F3B1C" w:rsidP="008C6AE4">
      <w:pPr>
        <w:spacing w:after="0" w:line="240" w:lineRule="auto"/>
        <w:jc w:val="both"/>
        <w:rPr>
          <w:rFonts w:ascii="Times New Roman" w:eastAsia="Times New Roman" w:hAnsi="Times New Roman" w:cs="Times New Roman"/>
          <w:sz w:val="24"/>
          <w:szCs w:val="24"/>
          <w:lang w:eastAsia="bg-BG"/>
        </w:rPr>
      </w:pPr>
    </w:p>
    <w:p w:rsidR="00DF4055" w:rsidRDefault="00DF4055" w:rsidP="00DF4055">
      <w:pPr>
        <w:jc w:val="center"/>
        <w:rPr>
          <w:rFonts w:ascii="Times New Roman" w:eastAsia="Times New Roman" w:hAnsi="Times New Roman" w:cs="Times New Roman"/>
          <w:b/>
          <w:sz w:val="26"/>
          <w:szCs w:val="26"/>
          <w:lang w:eastAsia="bg-BG"/>
        </w:rPr>
      </w:pPr>
      <w:r w:rsidRPr="009C296F">
        <w:rPr>
          <w:rFonts w:ascii="Times New Roman" w:eastAsia="Times New Roman" w:hAnsi="Times New Roman" w:cs="Times New Roman"/>
          <w:b/>
          <w:sz w:val="26"/>
          <w:szCs w:val="26"/>
          <w:lang w:eastAsia="bg-BG"/>
        </w:rPr>
        <w:t>ДНЕВЕН РЕД:</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 </w:t>
      </w:r>
      <w:r w:rsidRPr="00E94D35">
        <w:rPr>
          <w:rFonts w:ascii="Times New Roman" w:eastAsia="Times New Roman" w:hAnsi="Times New Roman" w:cs="Times New Roman"/>
          <w:sz w:val="24"/>
          <w:szCs w:val="24"/>
          <w:lang w:eastAsia="bg-BG"/>
        </w:rPr>
        <w:t xml:space="preserve"> </w:t>
      </w:r>
      <w:r w:rsidRPr="00E94D35">
        <w:rPr>
          <w:rFonts w:ascii="Times New Roman" w:eastAsia="Times New Roman" w:hAnsi="Times New Roman" w:cs="Times New Roman"/>
          <w:b/>
          <w:sz w:val="24"/>
          <w:szCs w:val="24"/>
          <w:lang w:eastAsia="bg-BG"/>
        </w:rPr>
        <w:t xml:space="preserve">Отмяна на Решение № 591 по Протокол № 48 от 01.07.2026 г. </w:t>
      </w:r>
      <w:r w:rsidRPr="00E94D35">
        <w:rPr>
          <w:rFonts w:ascii="Times New Roman" w:eastAsia="Calibri" w:hAnsi="Times New Roman" w:cs="Times New Roman"/>
          <w:b/>
          <w:sz w:val="24"/>
          <w:szCs w:val="24"/>
        </w:rPr>
        <w:t>поради корекция на упълномощеното лице по проекта</w:t>
      </w:r>
      <w:r w:rsidRPr="00E94D35">
        <w:rPr>
          <w:rFonts w:ascii="Calibri" w:eastAsia="Calibri" w:hAnsi="Calibri" w:cs="Times New Roman"/>
          <w:b/>
          <w:sz w:val="24"/>
          <w:szCs w:val="24"/>
        </w:rPr>
        <w:t>.</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120" w:line="240" w:lineRule="auto"/>
        <w:jc w:val="both"/>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2</w:t>
      </w:r>
      <w:r w:rsidRPr="00E94D35">
        <w:rPr>
          <w:rFonts w:ascii="Times New Roman" w:eastAsia="Times New Roman" w:hAnsi="Times New Roman" w:cs="Times New Roman"/>
          <w:sz w:val="24"/>
          <w:szCs w:val="24"/>
        </w:rPr>
        <w:t xml:space="preserve"> .</w:t>
      </w:r>
      <w:r w:rsidRPr="00E94D35">
        <w:rPr>
          <w:rFonts w:ascii="Times New Roman" w:eastAsia="Times New Roman" w:hAnsi="Times New Roman" w:cs="Times New Roman"/>
          <w:b/>
          <w:sz w:val="24"/>
          <w:szCs w:val="24"/>
        </w:rPr>
        <w:t xml:space="preserve">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Pr="00E94D35">
        <w:rPr>
          <w:rFonts w:ascii="Times New Roman" w:eastAsia="Times New Roman" w:hAnsi="Times New Roman" w:cs="Times New Roman"/>
          <w:b/>
          <w:sz w:val="24"/>
          <w:szCs w:val="24"/>
        </w:rPr>
        <w:t>пар</w:t>
      </w:r>
      <w:proofErr w:type="spellEnd"/>
      <w:r w:rsidRPr="00E94D35">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Pr="00E94D35">
        <w:rPr>
          <w:rFonts w:ascii="Times New Roman" w:eastAsia="Times New Roman" w:hAnsi="Times New Roman" w:cs="Times New Roman"/>
          <w:b/>
          <w:sz w:val="24"/>
          <w:szCs w:val="24"/>
        </w:rPr>
        <w:t>маргинализирани</w:t>
      </w:r>
      <w:proofErr w:type="spellEnd"/>
      <w:r w:rsidRPr="00E94D35">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tabs>
          <w:tab w:val="left" w:pos="1440"/>
        </w:tabs>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3. 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tabs>
          <w:tab w:val="left" w:pos="2478"/>
        </w:tabs>
        <w:spacing w:after="0" w:line="240" w:lineRule="auto"/>
        <w:jc w:val="both"/>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lastRenderedPageBreak/>
        <w:t xml:space="preserve">4. </w:t>
      </w:r>
      <w:proofErr w:type="spellStart"/>
      <w:r w:rsidRPr="00E94D35">
        <w:rPr>
          <w:rFonts w:ascii="Times New Roman" w:eastAsia="Times New Roman" w:hAnsi="Times New Roman" w:cs="Times New Roman"/>
          <w:b/>
          <w:sz w:val="24"/>
          <w:szCs w:val="24"/>
          <w:lang w:val="en-US"/>
        </w:rPr>
        <w:t>Промяна</w:t>
      </w:r>
      <w:proofErr w:type="spellEnd"/>
      <w:r w:rsidRPr="00E94D35">
        <w:rPr>
          <w:rFonts w:ascii="Times New Roman" w:eastAsia="Times New Roman" w:hAnsi="Times New Roman" w:cs="Times New Roman"/>
          <w:b/>
          <w:sz w:val="24"/>
          <w:szCs w:val="24"/>
          <w:lang w:val="en-US"/>
        </w:rPr>
        <w:t xml:space="preserve"> </w:t>
      </w:r>
      <w:proofErr w:type="spellStart"/>
      <w:proofErr w:type="gram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списъка</w:t>
      </w:r>
      <w:proofErr w:type="spellEnd"/>
      <w:proofErr w:type="gram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жилища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2026</w:t>
      </w:r>
      <w:r w:rsidRPr="00E94D35">
        <w:rPr>
          <w:rFonts w:ascii="Times New Roman" w:eastAsia="Times New Roman" w:hAnsi="Times New Roman" w:cs="Times New Roman"/>
          <w:b/>
          <w:sz w:val="24"/>
          <w:szCs w:val="24"/>
        </w:rPr>
        <w:t xml:space="preserve"> г. и д</w:t>
      </w:r>
      <w:proofErr w:type="spellStart"/>
      <w:r w:rsidRPr="00E94D35">
        <w:rPr>
          <w:rFonts w:ascii="Times New Roman" w:eastAsia="Times New Roman" w:hAnsi="Times New Roman" w:cs="Times New Roman"/>
          <w:b/>
          <w:sz w:val="24"/>
          <w:szCs w:val="24"/>
          <w:lang w:val="en-US"/>
        </w:rPr>
        <w:t>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Годишната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приета с Решение № 503  по Протокол № 43 от 26.02.2026г.  на Общински съвет- Тутракан.</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DF4055" w:rsidRPr="00E94D35" w:rsidRDefault="00DF4055" w:rsidP="00DF4055">
      <w:pPr>
        <w:tabs>
          <w:tab w:val="left" w:pos="2478"/>
        </w:tabs>
        <w:spacing w:after="0" w:line="240" w:lineRule="auto"/>
        <w:jc w:val="both"/>
        <w:rPr>
          <w:rFonts w:ascii="Times New Roman" w:eastAsia="Times New Roman" w:hAnsi="Times New Roman" w:cs="Times New Roman"/>
          <w:i/>
          <w:sz w:val="24"/>
          <w:szCs w:val="24"/>
        </w:rPr>
      </w:pPr>
      <w:r w:rsidRPr="00E94D35">
        <w:rPr>
          <w:rFonts w:ascii="Times New Roman" w:eastAsia="Calibri" w:hAnsi="Times New Roman" w:cs="Times New Roman"/>
          <w:b/>
          <w:sz w:val="24"/>
          <w:szCs w:val="24"/>
        </w:rPr>
        <w:t>5</w:t>
      </w:r>
      <w:r w:rsidRPr="00E94D35">
        <w:rPr>
          <w:rFonts w:ascii="Times New Roman" w:eastAsia="Times New Roman" w:hAnsi="Times New Roman" w:cs="Times New Roman"/>
          <w:i/>
          <w:sz w:val="24"/>
          <w:szCs w:val="24"/>
        </w:rPr>
        <w:t xml:space="preserve">. </w:t>
      </w:r>
      <w:r w:rsidRPr="00E94D35">
        <w:rPr>
          <w:rFonts w:ascii="Times New Roman" w:eastAsia="Times New Roman" w:hAnsi="Times New Roman" w:cs="Times New Roman"/>
          <w:b/>
          <w:sz w:val="24"/>
          <w:szCs w:val="24"/>
        </w:rPr>
        <w:t>Продажба на общинско жилище с идентификатор №73496.501.2849.8.4  на наемател, настанен по реда на чл. 14 от НРУУРОЖ.</w:t>
      </w:r>
      <w:r w:rsidRPr="00E94D35">
        <w:rPr>
          <w:rFonts w:ascii="Times New Roman" w:eastAsia="Times New Roman" w:hAnsi="Times New Roman" w:cs="Times New Roman"/>
          <w:i/>
          <w:sz w:val="24"/>
          <w:szCs w:val="24"/>
        </w:rPr>
        <w:t xml:space="preserve"> </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val="ru-RU" w:eastAsia="bg-BG"/>
        </w:rPr>
      </w:pPr>
      <w:r w:rsidRPr="00E94D35">
        <w:rPr>
          <w:rFonts w:ascii="Times New Roman" w:eastAsia="Times New Roman" w:hAnsi="Times New Roman" w:cs="Times New Roman"/>
          <w:b/>
          <w:sz w:val="24"/>
          <w:szCs w:val="24"/>
          <w:lang w:eastAsia="bg-BG"/>
        </w:rPr>
        <w:t xml:space="preserve">6. </w:t>
      </w:r>
      <w:proofErr w:type="spellStart"/>
      <w:r w:rsidRPr="00E94D35">
        <w:rPr>
          <w:rFonts w:ascii="Times New Roman" w:eastAsia="Times New Roman" w:hAnsi="Times New Roman" w:cs="Times New Roman"/>
          <w:b/>
          <w:sz w:val="24"/>
          <w:szCs w:val="24"/>
          <w:lang w:val="ru-RU" w:eastAsia="bg-BG"/>
        </w:rPr>
        <w:t>Приемане</w:t>
      </w:r>
      <w:proofErr w:type="spellEnd"/>
      <w:r w:rsidRPr="00E94D35">
        <w:rPr>
          <w:rFonts w:ascii="Times New Roman" w:eastAsia="Times New Roman" w:hAnsi="Times New Roman" w:cs="Times New Roman"/>
          <w:b/>
          <w:sz w:val="24"/>
          <w:szCs w:val="24"/>
          <w:lang w:val="ru-RU" w:eastAsia="bg-BG"/>
        </w:rPr>
        <w:t xml:space="preserve"> на решение за </w:t>
      </w:r>
      <w:proofErr w:type="spellStart"/>
      <w:r w:rsidRPr="00E94D35">
        <w:rPr>
          <w:rFonts w:ascii="Times New Roman" w:eastAsia="Times New Roman" w:hAnsi="Times New Roman" w:cs="Times New Roman"/>
          <w:b/>
          <w:sz w:val="24"/>
          <w:szCs w:val="24"/>
          <w:lang w:val="ru-RU" w:eastAsia="bg-BG"/>
        </w:rPr>
        <w:t>обявяване</w:t>
      </w:r>
      <w:proofErr w:type="spellEnd"/>
      <w:r w:rsidRPr="00E94D35">
        <w:rPr>
          <w:rFonts w:ascii="Times New Roman" w:eastAsia="Times New Roman" w:hAnsi="Times New Roman" w:cs="Times New Roman"/>
          <w:b/>
          <w:sz w:val="24"/>
          <w:szCs w:val="24"/>
          <w:lang w:val="ru-RU" w:eastAsia="bg-BG"/>
        </w:rPr>
        <w:t xml:space="preserve"> на </w:t>
      </w:r>
      <w:proofErr w:type="spellStart"/>
      <w:r w:rsidRPr="00E94D35">
        <w:rPr>
          <w:rFonts w:ascii="Times New Roman" w:eastAsia="Times New Roman" w:hAnsi="Times New Roman" w:cs="Times New Roman"/>
          <w:b/>
          <w:sz w:val="24"/>
          <w:szCs w:val="24"/>
          <w:lang w:val="ru-RU" w:eastAsia="bg-BG"/>
        </w:rPr>
        <w:t>обособена</w:t>
      </w:r>
      <w:proofErr w:type="spellEnd"/>
      <w:r w:rsidRPr="00E94D35">
        <w:rPr>
          <w:rFonts w:ascii="Times New Roman" w:eastAsia="Times New Roman" w:hAnsi="Times New Roman" w:cs="Times New Roman"/>
          <w:b/>
          <w:sz w:val="24"/>
          <w:szCs w:val="24"/>
          <w:lang w:val="ru-RU" w:eastAsia="bg-BG"/>
        </w:rPr>
        <w:t xml:space="preserve"> част с </w:t>
      </w:r>
      <w:proofErr w:type="spellStart"/>
      <w:r w:rsidRPr="00E94D35">
        <w:rPr>
          <w:rFonts w:ascii="Times New Roman" w:eastAsia="Times New Roman" w:hAnsi="Times New Roman" w:cs="Times New Roman"/>
          <w:b/>
          <w:sz w:val="24"/>
          <w:szCs w:val="24"/>
          <w:lang w:val="ru-RU" w:eastAsia="bg-BG"/>
        </w:rPr>
        <w:t>площ</w:t>
      </w:r>
      <w:proofErr w:type="spellEnd"/>
      <w:r w:rsidRPr="00E94D35">
        <w:rPr>
          <w:rFonts w:ascii="Times New Roman" w:eastAsia="Times New Roman" w:hAnsi="Times New Roman" w:cs="Times New Roman"/>
          <w:b/>
          <w:sz w:val="24"/>
          <w:szCs w:val="24"/>
          <w:lang w:val="ru-RU" w:eastAsia="bg-BG"/>
        </w:rPr>
        <w:t xml:space="preserve"> 90 </w:t>
      </w:r>
      <w:proofErr w:type="spellStart"/>
      <w:r w:rsidRPr="00E94D35">
        <w:rPr>
          <w:rFonts w:ascii="Times New Roman" w:eastAsia="Times New Roman" w:hAnsi="Times New Roman" w:cs="Times New Roman"/>
          <w:b/>
          <w:sz w:val="24"/>
          <w:szCs w:val="24"/>
          <w:lang w:val="ru-RU" w:eastAsia="bg-BG"/>
        </w:rPr>
        <w:t>кв.м</w:t>
      </w:r>
      <w:proofErr w:type="spellEnd"/>
      <w:r w:rsidRPr="00E94D35">
        <w:rPr>
          <w:rFonts w:ascii="Times New Roman" w:eastAsia="Times New Roman" w:hAnsi="Times New Roman" w:cs="Times New Roman"/>
          <w:b/>
          <w:sz w:val="24"/>
          <w:szCs w:val="24"/>
          <w:lang w:val="ru-RU"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val="ru-RU" w:eastAsia="bg-BG"/>
        </w:rPr>
        <w:t xml:space="preserve"> в </w:t>
      </w:r>
      <w:proofErr w:type="spellStart"/>
      <w:r w:rsidRPr="00E94D35">
        <w:rPr>
          <w:rFonts w:ascii="Times New Roman" w:eastAsia="Times New Roman" w:hAnsi="Times New Roman" w:cs="Times New Roman"/>
          <w:b/>
          <w:sz w:val="24"/>
          <w:szCs w:val="24"/>
          <w:lang w:val="ru-RU" w:eastAsia="bg-BG"/>
        </w:rPr>
        <w:t>южната</w:t>
      </w:r>
      <w:proofErr w:type="spellEnd"/>
      <w:r w:rsidRPr="00E94D35">
        <w:rPr>
          <w:rFonts w:ascii="Times New Roman" w:eastAsia="Times New Roman" w:hAnsi="Times New Roman" w:cs="Times New Roman"/>
          <w:b/>
          <w:sz w:val="24"/>
          <w:szCs w:val="24"/>
          <w:lang w:val="ru-RU" w:eastAsia="bg-BG"/>
        </w:rPr>
        <w:t xml:space="preserve"> част на 1-ви</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val="ru-RU" w:eastAsia="bg-BG"/>
        </w:rPr>
        <w:t>(</w:t>
      </w:r>
      <w:proofErr w:type="spellStart"/>
      <w:r w:rsidRPr="00E94D35">
        <w:rPr>
          <w:rFonts w:ascii="Times New Roman" w:eastAsia="Times New Roman" w:hAnsi="Times New Roman" w:cs="Times New Roman"/>
          <w:b/>
          <w:sz w:val="24"/>
          <w:szCs w:val="24"/>
          <w:lang w:val="ru-RU" w:eastAsia="bg-BG"/>
        </w:rPr>
        <w:t>първи</w:t>
      </w:r>
      <w:proofErr w:type="spellEnd"/>
      <w:r w:rsidRPr="00E94D35">
        <w:rPr>
          <w:rFonts w:ascii="Times New Roman" w:eastAsia="Times New Roman" w:hAnsi="Times New Roman" w:cs="Times New Roman"/>
          <w:b/>
          <w:sz w:val="24"/>
          <w:szCs w:val="24"/>
          <w:lang w:val="ru-RU" w:eastAsia="bg-BG"/>
        </w:rPr>
        <w:t xml:space="preserve">) </w:t>
      </w:r>
      <w:proofErr w:type="spellStart"/>
      <w:proofErr w:type="gramStart"/>
      <w:r w:rsidRPr="00E94D35">
        <w:rPr>
          <w:rFonts w:ascii="Times New Roman" w:eastAsia="Times New Roman" w:hAnsi="Times New Roman" w:cs="Times New Roman"/>
          <w:b/>
          <w:sz w:val="24"/>
          <w:szCs w:val="24"/>
          <w:lang w:val="ru-RU" w:eastAsia="bg-BG"/>
        </w:rPr>
        <w:t>етаж</w:t>
      </w:r>
      <w:proofErr w:type="spellEnd"/>
      <w:r w:rsidRPr="00E94D35">
        <w:rPr>
          <w:rFonts w:ascii="Times New Roman" w:eastAsia="Times New Roman" w:hAnsi="Times New Roman" w:cs="Times New Roman"/>
          <w:b/>
          <w:sz w:val="24"/>
          <w:szCs w:val="24"/>
          <w:lang w:val="ru-RU" w:eastAsia="bg-BG"/>
        </w:rPr>
        <w:t xml:space="preserve">  на</w:t>
      </w:r>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административната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сграда</w:t>
      </w:r>
      <w:proofErr w:type="spellEnd"/>
      <w:r w:rsidRPr="00E94D35">
        <w:rPr>
          <w:rFonts w:ascii="Times New Roman" w:eastAsia="Times New Roman" w:hAnsi="Times New Roman" w:cs="Times New Roman"/>
          <w:b/>
          <w:sz w:val="24"/>
          <w:szCs w:val="24"/>
          <w:lang w:val="ru-RU" w:eastAsia="bg-BG"/>
        </w:rPr>
        <w:t xml:space="preserve"> на </w:t>
      </w:r>
      <w:r w:rsidRPr="00E94D35">
        <w:rPr>
          <w:rFonts w:ascii="Times New Roman" w:eastAsia="Times New Roman" w:hAnsi="Times New Roman" w:cs="Times New Roman"/>
          <w:b/>
          <w:sz w:val="24"/>
          <w:szCs w:val="24"/>
          <w:lang w:eastAsia="bg-BG"/>
        </w:rPr>
        <w:t>К</w:t>
      </w:r>
      <w:proofErr w:type="spellStart"/>
      <w:r w:rsidRPr="00E94D35">
        <w:rPr>
          <w:rFonts w:ascii="Times New Roman" w:eastAsia="Times New Roman" w:hAnsi="Times New Roman" w:cs="Times New Roman"/>
          <w:b/>
          <w:sz w:val="24"/>
          <w:szCs w:val="24"/>
          <w:lang w:val="ru-RU" w:eastAsia="bg-BG"/>
        </w:rPr>
        <w:t>метство</w:t>
      </w:r>
      <w:proofErr w:type="spellEnd"/>
      <w:r w:rsidRPr="00E94D35">
        <w:rPr>
          <w:rFonts w:ascii="Times New Roman" w:eastAsia="Times New Roman" w:hAnsi="Times New Roman" w:cs="Times New Roman"/>
          <w:b/>
          <w:sz w:val="24"/>
          <w:szCs w:val="24"/>
          <w:lang w:val="ru-RU" w:eastAsia="bg-BG"/>
        </w:rPr>
        <w:t xml:space="preserve"> – с. Нова Черна </w:t>
      </w:r>
      <w:r w:rsidRPr="00E94D35">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Pr="00E94D35">
        <w:rPr>
          <w:rFonts w:ascii="Times New Roman" w:eastAsia="Times New Roman" w:hAnsi="Times New Roman" w:cs="Times New Roman"/>
          <w:b/>
          <w:sz w:val="24"/>
          <w:szCs w:val="24"/>
          <w:lang w:eastAsia="bg-BG"/>
        </w:rPr>
        <w:t>обл</w:t>
      </w:r>
      <w:proofErr w:type="spellEnd"/>
      <w:r w:rsidRPr="00E94D35">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Pr="00E94D35">
        <w:rPr>
          <w:rFonts w:ascii="Times New Roman" w:eastAsia="Times New Roman" w:hAnsi="Times New Roman" w:cs="Times New Roman"/>
          <w:b/>
          <w:sz w:val="24"/>
          <w:szCs w:val="24"/>
          <w:lang w:val="ru-RU" w:eastAsia="bg-BG"/>
        </w:rPr>
        <w:t xml:space="preserve">, от </w:t>
      </w:r>
      <w:r w:rsidRPr="00E94D35">
        <w:rPr>
          <w:rFonts w:ascii="Times New Roman" w:eastAsia="Times New Roman" w:hAnsi="Times New Roman" w:cs="Times New Roman"/>
          <w:b/>
          <w:sz w:val="24"/>
          <w:szCs w:val="24"/>
          <w:u w:val="single"/>
          <w:lang w:val="ru-RU" w:eastAsia="bg-BG"/>
        </w:rPr>
        <w:t>Публична</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gramStart"/>
      <w:r w:rsidRPr="00E94D35">
        <w:rPr>
          <w:rFonts w:ascii="Times New Roman" w:eastAsia="Times New Roman" w:hAnsi="Times New Roman" w:cs="Times New Roman"/>
          <w:b/>
          <w:sz w:val="24"/>
          <w:szCs w:val="24"/>
          <w:lang w:val="ru-RU" w:eastAsia="bg-BG"/>
        </w:rPr>
        <w:t xml:space="preserve">в  </w:t>
      </w:r>
      <w:proofErr w:type="spellStart"/>
      <w:r w:rsidRPr="00E94D35">
        <w:rPr>
          <w:rFonts w:ascii="Times New Roman" w:eastAsia="Times New Roman" w:hAnsi="Times New Roman" w:cs="Times New Roman"/>
          <w:b/>
          <w:sz w:val="24"/>
          <w:szCs w:val="24"/>
          <w:u w:val="single"/>
          <w:lang w:val="ru-RU" w:eastAsia="bg-BG"/>
        </w:rPr>
        <w:t>Частна</w:t>
      </w:r>
      <w:proofErr w:type="spellEnd"/>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поради</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отпаднала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необходимост</w:t>
      </w:r>
      <w:proofErr w:type="spellEnd"/>
      <w:r w:rsidRPr="00E94D35">
        <w:rPr>
          <w:rFonts w:ascii="Times New Roman" w:eastAsia="Times New Roman" w:hAnsi="Times New Roman" w:cs="Times New Roman"/>
          <w:b/>
          <w:sz w:val="24"/>
          <w:szCs w:val="24"/>
          <w:lang w:val="ru-RU" w:eastAsia="bg-BG"/>
        </w:rPr>
        <w:t>.</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before="240" w:after="24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7.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/деветстотин осемдесет и девет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120" w:line="256"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8.</w:t>
      </w:r>
      <w:r w:rsidRPr="00E94D35">
        <w:rPr>
          <w:rFonts w:ascii="Times New Roman" w:eastAsia="Times New Roman" w:hAnsi="Times New Roman" w:cs="Times New Roman"/>
          <w:i/>
          <w:sz w:val="24"/>
          <w:szCs w:val="24"/>
          <w:lang w:eastAsia="bg-BG"/>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9.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VII,</w:t>
      </w:r>
      <w:r w:rsidRPr="00E94D35">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/седемстотин осемдесет и един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DF4055" w:rsidRPr="00E94D35" w:rsidRDefault="00DF4055" w:rsidP="00DF4055">
      <w:pPr>
        <w:spacing w:after="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56" w:lineRule="auto"/>
        <w:jc w:val="right"/>
        <w:rPr>
          <w:rFonts w:ascii="Times New Roman" w:eastAsia="Times New Roman" w:hAnsi="Times New Roman" w:cs="Times New Roman"/>
          <w:b/>
          <w:sz w:val="24"/>
          <w:szCs w:val="24"/>
          <w:lang w:eastAsia="bg-BG"/>
        </w:rPr>
      </w:pP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10. </w:t>
      </w:r>
      <w:proofErr w:type="spellStart"/>
      <w:r w:rsidRPr="00E94D35">
        <w:rPr>
          <w:rFonts w:ascii="Times New Roman" w:eastAsia="Times New Roman" w:hAnsi="Times New Roman" w:cs="Times New Roman"/>
          <w:b/>
          <w:sz w:val="24"/>
          <w:szCs w:val="24"/>
          <w:lang w:val="en-AU" w:eastAsia="bg-BG"/>
        </w:rPr>
        <w:t>Допълване</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на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Годишната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програма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управление</w:t>
      </w:r>
      <w:proofErr w:type="spellEnd"/>
      <w:r w:rsidRPr="00E94D35">
        <w:rPr>
          <w:rFonts w:ascii="Times New Roman" w:eastAsia="Times New Roman" w:hAnsi="Times New Roman" w:cs="Times New Roman"/>
          <w:b/>
          <w:sz w:val="24"/>
          <w:szCs w:val="24"/>
          <w:lang w:val="en-AU" w:eastAsia="bg-BG"/>
        </w:rPr>
        <w:t xml:space="preserve"> и </w:t>
      </w:r>
      <w:proofErr w:type="spellStart"/>
      <w:r w:rsidRPr="00E94D35">
        <w:rPr>
          <w:rFonts w:ascii="Times New Roman" w:eastAsia="Times New Roman" w:hAnsi="Times New Roman" w:cs="Times New Roman"/>
          <w:b/>
          <w:sz w:val="24"/>
          <w:szCs w:val="24"/>
          <w:lang w:val="en-AU" w:eastAsia="bg-BG"/>
        </w:rPr>
        <w:t>разпореждане</w:t>
      </w:r>
      <w:proofErr w:type="spellEnd"/>
      <w:r w:rsidRPr="00E94D35">
        <w:rPr>
          <w:rFonts w:ascii="Times New Roman" w:eastAsia="Times New Roman" w:hAnsi="Times New Roman" w:cs="Times New Roman"/>
          <w:b/>
          <w:sz w:val="24"/>
          <w:szCs w:val="24"/>
          <w:lang w:val="en-AU" w:eastAsia="bg-BG"/>
        </w:rPr>
        <w:t xml:space="preserve"> с </w:t>
      </w:r>
      <w:proofErr w:type="spellStart"/>
      <w:r w:rsidRPr="00E94D35">
        <w:rPr>
          <w:rFonts w:ascii="Times New Roman" w:eastAsia="Times New Roman" w:hAnsi="Times New Roman" w:cs="Times New Roman"/>
          <w:b/>
          <w:sz w:val="24"/>
          <w:szCs w:val="24"/>
          <w:lang w:val="en-AU" w:eastAsia="bg-BG"/>
        </w:rPr>
        <w:t>имоти</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общинска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собственост</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r w:rsidRPr="00E94D35">
        <w:rPr>
          <w:rFonts w:ascii="Times New Roman" w:eastAsia="Times New Roman" w:hAnsi="Times New Roman" w:cs="Times New Roman"/>
          <w:b/>
          <w:sz w:val="24"/>
          <w:szCs w:val="24"/>
          <w:lang w:val="en-US" w:eastAsia="bg-BG"/>
        </w:rPr>
        <w:t>20</w:t>
      </w:r>
      <w:r w:rsidRPr="00E94D35">
        <w:rPr>
          <w:rFonts w:ascii="Times New Roman" w:eastAsia="Times New Roman" w:hAnsi="Times New Roman" w:cs="Times New Roman"/>
          <w:b/>
          <w:sz w:val="24"/>
          <w:szCs w:val="24"/>
          <w:lang w:eastAsia="bg-BG"/>
        </w:rPr>
        <w:t>26</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val="en-AU" w:eastAsia="bg-BG"/>
        </w:rPr>
        <w:t>г.</w:t>
      </w:r>
      <w:r w:rsidRPr="00E94D35">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IV,</w:t>
      </w:r>
      <w:r w:rsidRPr="00E94D35">
        <w:rPr>
          <w:rFonts w:ascii="Times New Roman" w:eastAsia="Times New Roman" w:hAnsi="Times New Roman" w:cs="Times New Roman"/>
          <w:b/>
          <w:sz w:val="24"/>
          <w:szCs w:val="24"/>
          <w:lang w:eastAsia="bg-BG"/>
        </w:rPr>
        <w:t xml:space="preserve"> отреден за ниско жилищно застрояване </w:t>
      </w:r>
      <w:proofErr w:type="gramStart"/>
      <w:r w:rsidRPr="00E94D35">
        <w:rPr>
          <w:rFonts w:ascii="Times New Roman" w:eastAsia="Times New Roman" w:hAnsi="Times New Roman" w:cs="Times New Roman"/>
          <w:b/>
          <w:sz w:val="24"/>
          <w:szCs w:val="24"/>
          <w:lang w:eastAsia="bg-BG"/>
        </w:rPr>
        <w:t>( до</w:t>
      </w:r>
      <w:proofErr w:type="gramEnd"/>
      <w:r w:rsidRPr="00E94D35">
        <w:rPr>
          <w:rFonts w:ascii="Times New Roman" w:eastAsia="Times New Roman" w:hAnsi="Times New Roman" w:cs="Times New Roman"/>
          <w:b/>
          <w:sz w:val="24"/>
          <w:szCs w:val="24"/>
          <w:lang w:eastAsia="bg-BG"/>
        </w:rPr>
        <w:t xml:space="preserve"> 10 м.</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с площ 1123,00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/хиляда сто двадесет и три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11. Допълване на Годишната програма за управление и разпореждане с имотите общинска собственост за 2026г. и даване на съгласие за провеждане на публичен </w:t>
      </w:r>
      <w:r w:rsidRPr="00E94D35">
        <w:rPr>
          <w:rFonts w:ascii="Times New Roman" w:eastAsia="Times New Roman" w:hAnsi="Times New Roman" w:cs="Times New Roman"/>
          <w:b/>
          <w:sz w:val="24"/>
          <w:szCs w:val="24"/>
          <w:lang w:eastAsia="bg-BG"/>
        </w:rPr>
        <w:lastRenderedPageBreak/>
        <w:t>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12. 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Pr="00E94D35">
        <w:rPr>
          <w:rFonts w:ascii="Times New Roman" w:eastAsia="Times New Roman" w:hAnsi="Times New Roman" w:cs="Times New Roman"/>
          <w:b/>
          <w:sz w:val="24"/>
          <w:szCs w:val="24"/>
          <w:lang w:val="ru-RU" w:eastAsia="bg-BG"/>
        </w:rPr>
        <w:t>риемане</w:t>
      </w:r>
      <w:proofErr w:type="spellEnd"/>
      <w:r w:rsidRPr="00E94D35">
        <w:rPr>
          <w:rFonts w:ascii="Times New Roman" w:eastAsia="Times New Roman" w:hAnsi="Times New Roman" w:cs="Times New Roman"/>
          <w:b/>
          <w:sz w:val="24"/>
          <w:szCs w:val="24"/>
          <w:lang w:val="ru-RU" w:eastAsia="bg-BG"/>
        </w:rPr>
        <w:t xml:space="preserve"> на решение</w:t>
      </w:r>
      <w:r w:rsidRPr="00E94D35">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представляващи </w:t>
      </w:r>
      <w:proofErr w:type="spellStart"/>
      <w:r w:rsidRPr="00E94D35">
        <w:rPr>
          <w:rFonts w:ascii="Times New Roman" w:eastAsia="Times New Roman" w:hAnsi="Times New Roman" w:cs="Times New Roman"/>
          <w:b/>
          <w:sz w:val="24"/>
          <w:szCs w:val="24"/>
          <w:lang w:eastAsia="bg-BG"/>
        </w:rPr>
        <w:t>придаваемо</w:t>
      </w:r>
      <w:proofErr w:type="spellEnd"/>
      <w:r w:rsidRPr="00E94D35">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за който е отреден УПИ Х</w:t>
      </w:r>
      <w:r w:rsidRPr="00E94D35">
        <w:rPr>
          <w:rFonts w:ascii="Times New Roman" w:eastAsia="Times New Roman" w:hAnsi="Times New Roman" w:cs="Times New Roman"/>
          <w:b/>
          <w:sz w:val="24"/>
          <w:szCs w:val="24"/>
          <w:lang w:val="en-US" w:eastAsia="bg-BG"/>
        </w:rPr>
        <w:t>II</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53</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eastAsia="bg-BG"/>
        </w:rPr>
        <w:t>в кв.5 по плана на с. Нова Черна, общ. Тутракан.</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p>
    <w:p w:rsidR="00DF4055" w:rsidRPr="00E94D35" w:rsidRDefault="00DF4055" w:rsidP="00DF4055">
      <w:pPr>
        <w:spacing w:after="0" w:line="240" w:lineRule="auto"/>
        <w:jc w:val="both"/>
        <w:rPr>
          <w:rFonts w:ascii="Times New Roman" w:eastAsia="Times New Roman" w:hAnsi="Times New Roman" w:cs="Times New Roman"/>
          <w:b/>
          <w:sz w:val="24"/>
          <w:szCs w:val="24"/>
          <w:lang w:val="ru-RU"/>
        </w:rPr>
      </w:pPr>
      <w:r w:rsidRPr="00E94D35">
        <w:rPr>
          <w:rFonts w:ascii="Times New Roman" w:eastAsia="Times New Roman" w:hAnsi="Times New Roman" w:cs="Times New Roman"/>
          <w:b/>
          <w:sz w:val="24"/>
          <w:szCs w:val="24"/>
          <w:lang w:eastAsia="bg-BG"/>
        </w:rPr>
        <w:t>13</w:t>
      </w:r>
      <w:r w:rsidRPr="00E94D35">
        <w:rPr>
          <w:rFonts w:ascii="Times New Roman" w:eastAsia="Times New Roman" w:hAnsi="Times New Roman" w:cs="Times New Roman"/>
          <w:i/>
          <w:sz w:val="24"/>
          <w:szCs w:val="24"/>
          <w:lang w:val="en-US"/>
        </w:rPr>
        <w:t xml:space="preserve"> </w:t>
      </w:r>
      <w:proofErr w:type="spellStart"/>
      <w:r w:rsidRPr="00E94D35">
        <w:rPr>
          <w:rFonts w:ascii="Times New Roman" w:eastAsia="Times New Roman" w:hAnsi="Times New Roman" w:cs="Times New Roman"/>
          <w:b/>
          <w:sz w:val="24"/>
          <w:szCs w:val="24"/>
          <w:lang w:val="en-US"/>
        </w:rPr>
        <w:t>Допълване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Pr="00E94D35">
        <w:rPr>
          <w:rFonts w:ascii="Times New Roman" w:eastAsia="Times New Roman" w:hAnsi="Times New Roman" w:cs="Times New Roman"/>
          <w:b/>
          <w:sz w:val="24"/>
          <w:szCs w:val="24"/>
          <w:lang w:val="en-US"/>
        </w:rPr>
        <w:t xml:space="preserve"> </w:t>
      </w:r>
      <w:r w:rsidRPr="00E94D35">
        <w:rPr>
          <w:rFonts w:ascii="Times New Roman" w:eastAsia="Times New Roman" w:hAnsi="Times New Roman" w:cs="Times New Roman"/>
          <w:b/>
          <w:sz w:val="24"/>
          <w:szCs w:val="24"/>
        </w:rPr>
        <w:t>организиране на публичен търг за отдаване под наем</w:t>
      </w:r>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с </w:t>
      </w:r>
      <w:proofErr w:type="spellStart"/>
      <w:r w:rsidRPr="00E94D35">
        <w:rPr>
          <w:rFonts w:ascii="Times New Roman" w:eastAsia="Times New Roman" w:hAnsi="Times New Roman" w:cs="Times New Roman"/>
          <w:b/>
          <w:sz w:val="24"/>
          <w:szCs w:val="24"/>
          <w:lang w:val="ru-RU"/>
        </w:rPr>
        <w:t>площ</w:t>
      </w:r>
      <w:proofErr w:type="spellEnd"/>
      <w:r w:rsidRPr="00E94D35">
        <w:rPr>
          <w:rFonts w:ascii="Times New Roman" w:eastAsia="Times New Roman" w:hAnsi="Times New Roman" w:cs="Times New Roman"/>
          <w:b/>
          <w:sz w:val="24"/>
          <w:szCs w:val="24"/>
          <w:lang w:val="ru-RU"/>
        </w:rPr>
        <w:t xml:space="preserve"> от 1 </w:t>
      </w:r>
      <w:proofErr w:type="spellStart"/>
      <w:r w:rsidRPr="00E94D35">
        <w:rPr>
          <w:rFonts w:ascii="Times New Roman" w:eastAsia="Times New Roman" w:hAnsi="Times New Roman" w:cs="Times New Roman"/>
          <w:b/>
          <w:sz w:val="24"/>
          <w:szCs w:val="24"/>
          <w:lang w:val="ru-RU"/>
        </w:rPr>
        <w:t>кв.м</w:t>
      </w:r>
      <w:proofErr w:type="spellEnd"/>
      <w:r w:rsidRPr="00E94D35">
        <w:rPr>
          <w:rFonts w:ascii="Times New Roman" w:eastAsia="Times New Roman" w:hAnsi="Times New Roman" w:cs="Times New Roman"/>
          <w:b/>
          <w:sz w:val="24"/>
          <w:szCs w:val="24"/>
          <w:lang w:val="ru-RU"/>
        </w:rPr>
        <w:t xml:space="preserve">, част от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находящ</w:t>
      </w:r>
      <w:proofErr w:type="spellEnd"/>
      <w:r w:rsidRPr="00E94D35">
        <w:rPr>
          <w:rFonts w:ascii="Times New Roman" w:eastAsia="Times New Roman" w:hAnsi="Times New Roman" w:cs="Times New Roman"/>
          <w:b/>
          <w:sz w:val="24"/>
          <w:szCs w:val="24"/>
          <w:lang w:val="ru-RU"/>
        </w:rPr>
        <w:t xml:space="preserve"> се в с. Белица, кв. 13, УПИ – </w:t>
      </w:r>
      <w:r w:rsidRPr="00E94D35">
        <w:rPr>
          <w:rFonts w:ascii="Times New Roman" w:eastAsia="Times New Roman" w:hAnsi="Times New Roman" w:cs="Times New Roman"/>
          <w:b/>
          <w:sz w:val="24"/>
          <w:szCs w:val="24"/>
          <w:lang w:val="en-US"/>
        </w:rPr>
        <w:t>IX,</w:t>
      </w:r>
      <w:r w:rsidRPr="00E94D35">
        <w:rPr>
          <w:rFonts w:ascii="Times New Roman" w:eastAsia="Times New Roman" w:hAnsi="Times New Roman" w:cs="Times New Roman"/>
          <w:b/>
          <w:sz w:val="24"/>
          <w:szCs w:val="24"/>
          <w:lang w:val="ru-RU"/>
        </w:rPr>
        <w:t xml:space="preserve"> за </w:t>
      </w:r>
      <w:proofErr w:type="spellStart"/>
      <w:r w:rsidRPr="00E94D35">
        <w:rPr>
          <w:rFonts w:ascii="Times New Roman" w:eastAsia="Times New Roman" w:hAnsi="Times New Roman" w:cs="Times New Roman"/>
          <w:b/>
          <w:sz w:val="24"/>
          <w:szCs w:val="24"/>
          <w:lang w:val="ru-RU"/>
        </w:rPr>
        <w:t>поставяне</w:t>
      </w:r>
      <w:proofErr w:type="spellEnd"/>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преместваем</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обект</w:t>
      </w:r>
      <w:proofErr w:type="spellEnd"/>
      <w:r w:rsidRPr="00E94D35">
        <w:rPr>
          <w:rFonts w:ascii="Times New Roman" w:eastAsia="Times New Roman" w:hAnsi="Times New Roman" w:cs="Times New Roman"/>
          <w:b/>
          <w:sz w:val="24"/>
          <w:szCs w:val="24"/>
          <w:lang w:val="ru-RU"/>
        </w:rPr>
        <w:t xml:space="preserve"> / автомат за </w:t>
      </w:r>
      <w:proofErr w:type="spellStart"/>
      <w:r w:rsidRPr="00E94D35">
        <w:rPr>
          <w:rFonts w:ascii="Times New Roman" w:eastAsia="Times New Roman" w:hAnsi="Times New Roman" w:cs="Times New Roman"/>
          <w:b/>
          <w:sz w:val="24"/>
          <w:szCs w:val="24"/>
          <w:lang w:val="ru-RU"/>
        </w:rPr>
        <w:t>топли</w:t>
      </w:r>
      <w:proofErr w:type="spellEnd"/>
      <w:r w:rsidRPr="00E94D35">
        <w:rPr>
          <w:rFonts w:ascii="Times New Roman" w:eastAsia="Times New Roman" w:hAnsi="Times New Roman" w:cs="Times New Roman"/>
          <w:b/>
          <w:sz w:val="24"/>
          <w:szCs w:val="24"/>
          <w:lang w:val="ru-RU"/>
        </w:rPr>
        <w:t xml:space="preserve"> напитки/ </w:t>
      </w:r>
      <w:r w:rsidRPr="00E94D35">
        <w:rPr>
          <w:rFonts w:ascii="Times New Roman" w:eastAsia="Times New Roman" w:hAnsi="Times New Roman" w:cs="Times New Roman"/>
          <w:b/>
          <w:sz w:val="24"/>
          <w:szCs w:val="24"/>
        </w:rPr>
        <w:t>съгласно утвърдена схема от гл. архитект на Община Тутракан.</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14</w:t>
      </w:r>
      <w:r w:rsidRPr="00E94D35">
        <w:rPr>
          <w:rFonts w:ascii="Times New Roman" w:eastAsia="Times New Roman" w:hAnsi="Times New Roman" w:cs="Times New Roman"/>
          <w:b/>
          <w:i/>
          <w:sz w:val="24"/>
          <w:szCs w:val="24"/>
          <w:lang w:eastAsia="bg-BG"/>
        </w:rPr>
        <w:t xml:space="preserve">. </w:t>
      </w:r>
      <w:r w:rsidRPr="00E94D35">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p>
    <w:p w:rsidR="00DF4055" w:rsidRPr="00E94D35" w:rsidRDefault="00DF4055" w:rsidP="00DF405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DF4055" w:rsidRPr="00E94D35" w:rsidRDefault="00DF4055" w:rsidP="00DF4055">
      <w:pPr>
        <w:spacing w:after="0" w:line="240" w:lineRule="auto"/>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15.</w:t>
      </w:r>
      <w:r w:rsidRPr="00E94D35">
        <w:rPr>
          <w:rFonts w:ascii="Times New Roman" w:eastAsia="Times New Roman" w:hAnsi="Times New Roman" w:cs="Times New Roman"/>
          <w:sz w:val="24"/>
          <w:szCs w:val="24"/>
        </w:rPr>
        <w:t xml:space="preserve"> </w:t>
      </w:r>
      <w:r w:rsidRPr="00E94D35">
        <w:rPr>
          <w:rFonts w:ascii="Times New Roman" w:eastAsia="Times New Roman" w:hAnsi="Times New Roman" w:cs="Times New Roman"/>
          <w:b/>
          <w:sz w:val="24"/>
          <w:szCs w:val="24"/>
        </w:rPr>
        <w:t>Приемане на о</w:t>
      </w:r>
      <w:r w:rsidRPr="00E94D35">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p>
    <w:p w:rsidR="00DF4055" w:rsidRPr="00E94D35" w:rsidRDefault="00DF4055" w:rsidP="00DF405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DF4055" w:rsidRPr="00E94D35" w:rsidRDefault="00DF4055" w:rsidP="00DF4055">
      <w:pPr>
        <w:spacing w:after="0" w:line="240" w:lineRule="auto"/>
        <w:jc w:val="both"/>
        <w:outlineLvl w:val="0"/>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16. Представяне на Информация за изпълнение на Бюджета и  Сметките за средства от Европейския съюз на Община Тутракан към 30.06.2026 г.</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p>
    <w:p w:rsidR="00DF4055" w:rsidRPr="00E94D35" w:rsidRDefault="00DF4055" w:rsidP="00DF4055">
      <w:pPr>
        <w:spacing w:after="0" w:line="240" w:lineRule="auto"/>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17</w:t>
      </w:r>
      <w:r w:rsidRPr="00E94D35">
        <w:rPr>
          <w:rFonts w:ascii="Times New Roman" w:eastAsia="Times New Roman" w:hAnsi="Times New Roman" w:cs="Times New Roman"/>
          <w:b/>
          <w:i/>
          <w:sz w:val="24"/>
          <w:szCs w:val="24"/>
          <w:lang w:eastAsia="bg-BG"/>
        </w:rPr>
        <w:t xml:space="preserve">. </w:t>
      </w:r>
      <w:r w:rsidRPr="00E94D35">
        <w:rPr>
          <w:rFonts w:ascii="Times New Roman" w:eastAsia="Times New Roman" w:hAnsi="Times New Roman" w:cs="Times New Roman"/>
          <w:b/>
          <w:sz w:val="24"/>
          <w:szCs w:val="24"/>
          <w:lang w:eastAsia="bg-BG"/>
        </w:rPr>
        <w:t>Приемане на Бюджет на Община Тутракан за 2026 година</w:t>
      </w:r>
    </w:p>
    <w:p w:rsidR="00DF4055" w:rsidRPr="00E94D35" w:rsidRDefault="00DF4055" w:rsidP="00DF4055">
      <w:pPr>
        <w:spacing w:after="0" w:line="240" w:lineRule="auto"/>
        <w:rPr>
          <w:rFonts w:ascii="Times New Roman" w:eastAsia="Times New Roman" w:hAnsi="Times New Roman" w:cs="Times New Roman"/>
          <w:i/>
          <w:sz w:val="24"/>
          <w:szCs w:val="24"/>
          <w:u w:val="single"/>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p>
    <w:p w:rsidR="00DF4055" w:rsidRPr="00E94D35" w:rsidRDefault="00DF4055" w:rsidP="00DF4055">
      <w:pPr>
        <w:tabs>
          <w:tab w:val="left" w:pos="8931"/>
        </w:tabs>
        <w:spacing w:after="0" w:line="270" w:lineRule="atLeast"/>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18. Изказвания, питания, становища и предложения на граждани. Разни. </w:t>
      </w: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p>
    <w:p w:rsidR="00DF4055" w:rsidRDefault="00DF4055" w:rsidP="00DF4055">
      <w:pPr>
        <w:spacing w:after="120" w:line="240" w:lineRule="auto"/>
        <w:rPr>
          <w:rFonts w:ascii="Times New Roman" w:eastAsia="Times New Roman" w:hAnsi="Times New Roman" w:cs="Times New Roman"/>
          <w:b/>
          <w:sz w:val="23"/>
          <w:szCs w:val="23"/>
          <w:lang w:eastAsia="bg-BG"/>
        </w:rPr>
      </w:pPr>
    </w:p>
    <w:p w:rsidR="00DF4055" w:rsidRPr="007242B9" w:rsidRDefault="00DF4055" w:rsidP="00DF4055">
      <w:pPr>
        <w:spacing w:after="120" w:line="240" w:lineRule="auto"/>
        <w:rPr>
          <w:rFonts w:ascii="Times New Roman" w:eastAsia="Times New Roman" w:hAnsi="Times New Roman" w:cs="Times New Roman"/>
          <w:b/>
          <w:sz w:val="23"/>
          <w:szCs w:val="23"/>
          <w:lang w:eastAsia="bg-BG"/>
        </w:rPr>
      </w:pPr>
    </w:p>
    <w:p w:rsidR="00DF4055" w:rsidRPr="00E94D35" w:rsidRDefault="00DF4055" w:rsidP="00DF4055">
      <w:pPr>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ПЪРВА ТОЧКА ОТ ДНЕВНИЯ РЕД:</w:t>
      </w:r>
      <w:r w:rsidRPr="004347EB">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sz w:val="24"/>
          <w:szCs w:val="24"/>
          <w:lang w:eastAsia="bg-BG"/>
        </w:rPr>
        <w:t xml:space="preserve"> </w:t>
      </w:r>
      <w:r w:rsidRPr="00E94D35">
        <w:rPr>
          <w:rFonts w:ascii="Times New Roman" w:eastAsia="Times New Roman" w:hAnsi="Times New Roman" w:cs="Times New Roman"/>
          <w:b/>
          <w:sz w:val="24"/>
          <w:szCs w:val="24"/>
          <w:lang w:eastAsia="bg-BG"/>
        </w:rPr>
        <w:t xml:space="preserve">Отмяна на Решение № 591 по Протокол № 48 от 01.07.2026 г. </w:t>
      </w:r>
      <w:r w:rsidRPr="00E94D35">
        <w:rPr>
          <w:rFonts w:ascii="Times New Roman" w:eastAsia="Calibri" w:hAnsi="Times New Roman" w:cs="Times New Roman"/>
          <w:b/>
          <w:sz w:val="24"/>
          <w:szCs w:val="24"/>
        </w:rPr>
        <w:t>поради корекция на упълномощеното лице по проекта</w:t>
      </w:r>
      <w:r w:rsidRPr="00E94D35">
        <w:rPr>
          <w:rFonts w:ascii="Calibri" w:eastAsia="Calibri" w:hAnsi="Calibri" w:cs="Times New Roman"/>
          <w:b/>
          <w:sz w:val="24"/>
          <w:szCs w:val="24"/>
        </w:rPr>
        <w:t>.</w:t>
      </w:r>
    </w:p>
    <w:p w:rsidR="00DF4055" w:rsidRPr="00A2200D" w:rsidRDefault="00DF4055" w:rsidP="00DF4055">
      <w:pPr>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Pr="009C296F">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9C296F" w:rsidRDefault="00DF4055" w:rsidP="00DF4055">
      <w:pPr>
        <w:spacing w:after="0" w:line="240" w:lineRule="auto"/>
        <w:jc w:val="both"/>
        <w:rPr>
          <w:rFonts w:ascii="Times New Roman" w:eastAsia="Times New Roman" w:hAnsi="Times New Roman" w:cs="Times New Roman"/>
          <w:sz w:val="24"/>
          <w:szCs w:val="24"/>
          <w:lang w:eastAsia="bg-BG"/>
        </w:rPr>
      </w:pPr>
    </w:p>
    <w:p w:rsidR="00DF4055" w:rsidRPr="00BF7167" w:rsidRDefault="00DF4055" w:rsidP="00DF4055">
      <w:pPr>
        <w:spacing w:after="120" w:line="240" w:lineRule="auto"/>
        <w:jc w:val="both"/>
        <w:rPr>
          <w:rFonts w:ascii="Times New Roman" w:eastAsia="Times New Roman" w:hAnsi="Times New Roman" w:cs="Times New Roman"/>
          <w:b/>
          <w:sz w:val="24"/>
          <w:szCs w:val="24"/>
        </w:rPr>
      </w:pPr>
      <w:r w:rsidRPr="009C296F">
        <w:rPr>
          <w:rFonts w:ascii="Times New Roman" w:eastAsia="Calibri" w:hAnsi="Times New Roman" w:cs="Times New Roman"/>
          <w:b/>
          <w:sz w:val="24"/>
          <w:szCs w:val="24"/>
          <w:u w:val="single"/>
        </w:rPr>
        <w:lastRenderedPageBreak/>
        <w:t>ПО ВТОРА ТОЧКА ОТ ДНЕВНИЯ РЕД</w:t>
      </w:r>
      <w:r>
        <w:rPr>
          <w:rFonts w:ascii="Times New Roman" w:eastAsia="Times New Roman" w:hAnsi="Times New Roman" w:cs="Times New Roman"/>
          <w:sz w:val="24"/>
          <w:szCs w:val="24"/>
          <w:lang w:eastAsia="bg-BG"/>
        </w:rPr>
        <w:t>:</w:t>
      </w:r>
      <w:r w:rsidRPr="00E94D35">
        <w:rPr>
          <w:rFonts w:ascii="Times New Roman" w:eastAsia="Times New Roman" w:hAnsi="Times New Roman" w:cs="Times New Roman"/>
          <w:b/>
          <w:sz w:val="24"/>
          <w:szCs w:val="24"/>
        </w:rPr>
        <w:t xml:space="preserve"> 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Pr="00E94D35">
        <w:rPr>
          <w:rFonts w:ascii="Times New Roman" w:eastAsia="Times New Roman" w:hAnsi="Times New Roman" w:cs="Times New Roman"/>
          <w:b/>
          <w:sz w:val="24"/>
          <w:szCs w:val="24"/>
        </w:rPr>
        <w:t>пар</w:t>
      </w:r>
      <w:proofErr w:type="spellEnd"/>
      <w:r w:rsidRPr="00E94D35">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Pr="00E94D35">
        <w:rPr>
          <w:rFonts w:ascii="Times New Roman" w:eastAsia="Times New Roman" w:hAnsi="Times New Roman" w:cs="Times New Roman"/>
          <w:b/>
          <w:sz w:val="24"/>
          <w:szCs w:val="24"/>
        </w:rPr>
        <w:t>маргинализирани</w:t>
      </w:r>
      <w:proofErr w:type="spellEnd"/>
      <w:r w:rsidRPr="00E94D35">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r>
        <w:rPr>
          <w:rFonts w:ascii="Times New Roman" w:eastAsia="Times New Roman" w:hAnsi="Times New Roman" w:cs="Times New Roman"/>
          <w:sz w:val="24"/>
          <w:szCs w:val="24"/>
          <w:lang w:eastAsia="bg-BG"/>
        </w:rPr>
        <w:t xml:space="preserve"> </w:t>
      </w:r>
      <w:r w:rsidRPr="004347EB">
        <w:rPr>
          <w:rFonts w:ascii="Times New Roman" w:eastAsia="Times New Roman" w:hAnsi="Times New Roman" w:cs="Times New Roman"/>
          <w:i/>
          <w:sz w:val="24"/>
          <w:szCs w:val="24"/>
          <w:lang w:eastAsia="bg-BG"/>
        </w:rPr>
        <w:t xml:space="preserve"> </w:t>
      </w:r>
      <w:r w:rsidRPr="009C296F">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9C296F" w:rsidRDefault="00DF4055" w:rsidP="00DF4055">
      <w:pPr>
        <w:tabs>
          <w:tab w:val="left" w:pos="1440"/>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ТРЕТА ТОЧКА ОТ ДНЕВНИЯ РЕД</w:t>
      </w:r>
      <w:r>
        <w:rPr>
          <w:rFonts w:ascii="Times New Roman" w:eastAsia="Times New Roman" w:hAnsi="Times New Roman" w:cs="Times New Roman"/>
          <w:sz w:val="23"/>
          <w:szCs w:val="23"/>
          <w:lang w:eastAsia="bg-BG"/>
        </w:rPr>
        <w:t>:</w:t>
      </w:r>
      <w:r w:rsidRPr="004347EB">
        <w:rPr>
          <w:rFonts w:ascii="Times New Roman" w:eastAsia="Times New Roman" w:hAnsi="Times New Roman" w:cs="Times New Roman"/>
          <w:b/>
          <w:sz w:val="23"/>
          <w:szCs w:val="23"/>
          <w:lang w:eastAsia="bg-BG"/>
        </w:rPr>
        <w:t xml:space="preserve"> </w:t>
      </w:r>
      <w:r w:rsidRPr="00E94D35">
        <w:rPr>
          <w:rFonts w:ascii="Times New Roman" w:eastAsia="Times New Roman" w:hAnsi="Times New Roman" w:cs="Times New Roman"/>
          <w:b/>
          <w:sz w:val="24"/>
          <w:szCs w:val="24"/>
          <w:lang w:eastAsia="bg-BG"/>
        </w:rPr>
        <w:t>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r w:rsidRPr="009C296F">
        <w:rPr>
          <w:rFonts w:ascii="Times New Roman" w:eastAsia="Times New Roman" w:hAnsi="Times New Roman" w:cs="Times New Roman"/>
          <w:sz w:val="24"/>
          <w:szCs w:val="24"/>
        </w:rPr>
        <w:t>-</w:t>
      </w:r>
      <w:r>
        <w:rPr>
          <w:rFonts w:ascii="Times New Roman" w:eastAsia="Times New Roman" w:hAnsi="Times New Roman" w:cs="Times New Roman"/>
          <w:b/>
          <w:sz w:val="24"/>
          <w:szCs w:val="24"/>
        </w:rPr>
        <w:t>5</w:t>
      </w:r>
      <w:r w:rsidRPr="009C296F">
        <w:rPr>
          <w:rFonts w:ascii="Times New Roman" w:eastAsia="Times New Roman" w:hAnsi="Times New Roman" w:cs="Times New Roman"/>
          <w:b/>
          <w:sz w:val="24"/>
          <w:szCs w:val="24"/>
        </w:rPr>
        <w:t xml:space="preserve"> „за“</w:t>
      </w:r>
    </w:p>
    <w:p w:rsidR="00DF4055" w:rsidRPr="00BF7167" w:rsidRDefault="00DF4055" w:rsidP="00DF4055">
      <w:pPr>
        <w:tabs>
          <w:tab w:val="left" w:pos="2478"/>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ЧЕТВЪРТА ТОЧКА ОТ ДНЕВНИЯ РЕД:</w:t>
      </w:r>
      <w:r w:rsidRPr="00A2200D">
        <w:rPr>
          <w:rFonts w:ascii="Times New Roman" w:eastAsia="Times New Roman" w:hAnsi="Times New Roman" w:cs="Times New Roman"/>
          <w:b/>
          <w:sz w:val="23"/>
          <w:szCs w:val="23"/>
          <w:lang w:eastAsia="bg-BG"/>
        </w:rPr>
        <w:t xml:space="preserve">  </w:t>
      </w:r>
      <w:proofErr w:type="spellStart"/>
      <w:r w:rsidRPr="00E94D35">
        <w:rPr>
          <w:rFonts w:ascii="Times New Roman" w:eastAsia="Times New Roman" w:hAnsi="Times New Roman" w:cs="Times New Roman"/>
          <w:b/>
          <w:sz w:val="24"/>
          <w:szCs w:val="24"/>
          <w:lang w:val="en-US"/>
        </w:rPr>
        <w:t>Промяна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списъка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жилища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2026</w:t>
      </w:r>
      <w:r w:rsidRPr="00E94D35">
        <w:rPr>
          <w:rFonts w:ascii="Times New Roman" w:eastAsia="Times New Roman" w:hAnsi="Times New Roman" w:cs="Times New Roman"/>
          <w:b/>
          <w:sz w:val="24"/>
          <w:szCs w:val="24"/>
        </w:rPr>
        <w:t xml:space="preserve"> г. и д</w:t>
      </w:r>
      <w:proofErr w:type="spellStart"/>
      <w:r w:rsidRPr="00E94D35">
        <w:rPr>
          <w:rFonts w:ascii="Times New Roman" w:eastAsia="Times New Roman" w:hAnsi="Times New Roman" w:cs="Times New Roman"/>
          <w:b/>
          <w:sz w:val="24"/>
          <w:szCs w:val="24"/>
          <w:lang w:val="en-US"/>
        </w:rPr>
        <w:t>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Годишната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приета с Решение № 503  по Протокол № 43 от 26.02.2026г.  на Общински съвет- Тутракан.</w:t>
      </w:r>
      <w:r>
        <w:rPr>
          <w:rFonts w:ascii="Times New Roman" w:eastAsia="Times New Roman" w:hAnsi="Times New Roman" w:cs="Times New Roman"/>
          <w:b/>
          <w:iCs/>
          <w:sz w:val="24"/>
          <w:szCs w:val="24"/>
          <w:lang w:eastAsia="bg-BG"/>
        </w:rPr>
        <w:t xml:space="preserve">    </w:t>
      </w:r>
      <w:r w:rsidRPr="009C296F">
        <w:rPr>
          <w:rFonts w:ascii="Times New Roman" w:eastAsia="Times New Roman" w:hAnsi="Times New Roman" w:cs="Times New Roman"/>
          <w:sz w:val="24"/>
          <w:szCs w:val="24"/>
          <w:lang w:eastAsia="bg-BG"/>
        </w:rPr>
        <w:t>-</w:t>
      </w:r>
      <w:r>
        <w:rPr>
          <w:rFonts w:ascii="Times New Roman" w:eastAsia="Times New Roman" w:hAnsi="Times New Roman" w:cs="Times New Roman"/>
          <w:b/>
          <w:sz w:val="24"/>
          <w:szCs w:val="24"/>
          <w:lang w:eastAsia="bg-BG"/>
        </w:rPr>
        <w:t>3</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,2 „против“</w:t>
      </w:r>
    </w:p>
    <w:p w:rsidR="00DF4055" w:rsidRPr="00BF7167" w:rsidRDefault="00DF4055" w:rsidP="00DF4055">
      <w:pPr>
        <w:tabs>
          <w:tab w:val="left" w:pos="2478"/>
        </w:tabs>
        <w:spacing w:after="0" w:line="240" w:lineRule="auto"/>
        <w:jc w:val="both"/>
        <w:rPr>
          <w:rFonts w:ascii="Times New Roman" w:eastAsia="Times New Roman" w:hAnsi="Times New Roman" w:cs="Times New Roman"/>
          <w:i/>
          <w:sz w:val="24"/>
          <w:szCs w:val="24"/>
        </w:rPr>
      </w:pPr>
      <w:r w:rsidRPr="009C296F">
        <w:rPr>
          <w:rFonts w:ascii="Times New Roman" w:eastAsia="Calibri" w:hAnsi="Times New Roman" w:cs="Times New Roman"/>
          <w:b/>
          <w:sz w:val="24"/>
          <w:szCs w:val="24"/>
          <w:u w:val="single"/>
        </w:rPr>
        <w:t>ПО ПЕТА ТОЧКА ОТ ДНЕВНИЯ РЕД:</w:t>
      </w:r>
      <w:r w:rsidRPr="00A2200D">
        <w:rPr>
          <w:rFonts w:ascii="Times New Roman" w:eastAsia="Times New Roman" w:hAnsi="Times New Roman" w:cs="Times New Roman"/>
          <w:sz w:val="24"/>
          <w:szCs w:val="24"/>
        </w:rPr>
        <w:t>.</w:t>
      </w:r>
      <w:r w:rsidRPr="00E94D35">
        <w:rPr>
          <w:rFonts w:ascii="Times New Roman" w:eastAsia="Times New Roman" w:hAnsi="Times New Roman" w:cs="Times New Roman"/>
          <w:b/>
          <w:sz w:val="24"/>
          <w:szCs w:val="24"/>
        </w:rPr>
        <w:t xml:space="preserve"> Продажба на общинско жилище с идентификатор №73496.501.2849.8.4  на наемател, настанен по реда на чл. 14 от НРУУРОЖ.</w:t>
      </w:r>
      <w:r w:rsidRPr="00E94D35">
        <w:rPr>
          <w:rFonts w:ascii="Times New Roman" w:eastAsia="Times New Roman" w:hAnsi="Times New Roman" w:cs="Times New Roman"/>
          <w:i/>
          <w:sz w:val="24"/>
          <w:szCs w:val="24"/>
        </w:rPr>
        <w:t xml:space="preserve"> </w:t>
      </w:r>
      <w:r w:rsidRPr="009C296F">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lang w:eastAsia="bg-BG"/>
        </w:rPr>
        <w:t>3</w:t>
      </w:r>
      <w:r w:rsidRPr="009C296F">
        <w:rPr>
          <w:rFonts w:ascii="Times New Roman" w:eastAsia="Times New Roman" w:hAnsi="Times New Roman" w:cs="Times New Roman"/>
          <w:b/>
          <w:sz w:val="24"/>
          <w:szCs w:val="24"/>
          <w:lang w:eastAsia="bg-BG"/>
        </w:rPr>
        <w:t>„за“</w:t>
      </w:r>
      <w:r>
        <w:rPr>
          <w:rFonts w:ascii="Times New Roman" w:eastAsia="Times New Roman" w:hAnsi="Times New Roman" w:cs="Times New Roman"/>
          <w:b/>
          <w:sz w:val="24"/>
          <w:szCs w:val="24"/>
          <w:lang w:eastAsia="bg-BG"/>
        </w:rPr>
        <w:t>, 2 „против“</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sidRPr="009C296F">
        <w:rPr>
          <w:rFonts w:ascii="Times New Roman" w:eastAsia="Calibri" w:hAnsi="Times New Roman" w:cs="Times New Roman"/>
          <w:b/>
          <w:sz w:val="24"/>
          <w:szCs w:val="24"/>
          <w:u w:val="single"/>
        </w:rPr>
        <w:t xml:space="preserve"> ПО ШЕСТА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Приемане</w:t>
      </w:r>
      <w:proofErr w:type="spellEnd"/>
      <w:r w:rsidRPr="00E94D35">
        <w:rPr>
          <w:rFonts w:ascii="Times New Roman" w:eastAsia="Times New Roman" w:hAnsi="Times New Roman" w:cs="Times New Roman"/>
          <w:b/>
          <w:sz w:val="24"/>
          <w:szCs w:val="24"/>
          <w:lang w:val="ru-RU" w:eastAsia="bg-BG"/>
        </w:rPr>
        <w:t xml:space="preserve"> на решение за </w:t>
      </w:r>
      <w:proofErr w:type="spellStart"/>
      <w:r w:rsidRPr="00E94D35">
        <w:rPr>
          <w:rFonts w:ascii="Times New Roman" w:eastAsia="Times New Roman" w:hAnsi="Times New Roman" w:cs="Times New Roman"/>
          <w:b/>
          <w:sz w:val="24"/>
          <w:szCs w:val="24"/>
          <w:lang w:val="ru-RU" w:eastAsia="bg-BG"/>
        </w:rPr>
        <w:t>обявяване</w:t>
      </w:r>
      <w:proofErr w:type="spellEnd"/>
      <w:r w:rsidRPr="00E94D35">
        <w:rPr>
          <w:rFonts w:ascii="Times New Roman" w:eastAsia="Times New Roman" w:hAnsi="Times New Roman" w:cs="Times New Roman"/>
          <w:b/>
          <w:sz w:val="24"/>
          <w:szCs w:val="24"/>
          <w:lang w:val="ru-RU" w:eastAsia="bg-BG"/>
        </w:rPr>
        <w:t xml:space="preserve"> на </w:t>
      </w:r>
      <w:proofErr w:type="spellStart"/>
      <w:r w:rsidRPr="00E94D35">
        <w:rPr>
          <w:rFonts w:ascii="Times New Roman" w:eastAsia="Times New Roman" w:hAnsi="Times New Roman" w:cs="Times New Roman"/>
          <w:b/>
          <w:sz w:val="24"/>
          <w:szCs w:val="24"/>
          <w:lang w:val="ru-RU" w:eastAsia="bg-BG"/>
        </w:rPr>
        <w:t>обособена</w:t>
      </w:r>
      <w:proofErr w:type="spellEnd"/>
      <w:r w:rsidRPr="00E94D35">
        <w:rPr>
          <w:rFonts w:ascii="Times New Roman" w:eastAsia="Times New Roman" w:hAnsi="Times New Roman" w:cs="Times New Roman"/>
          <w:b/>
          <w:sz w:val="24"/>
          <w:szCs w:val="24"/>
          <w:lang w:val="ru-RU" w:eastAsia="bg-BG"/>
        </w:rPr>
        <w:t xml:space="preserve"> част с </w:t>
      </w:r>
      <w:proofErr w:type="spellStart"/>
      <w:r w:rsidRPr="00E94D35">
        <w:rPr>
          <w:rFonts w:ascii="Times New Roman" w:eastAsia="Times New Roman" w:hAnsi="Times New Roman" w:cs="Times New Roman"/>
          <w:b/>
          <w:sz w:val="24"/>
          <w:szCs w:val="24"/>
          <w:lang w:val="ru-RU" w:eastAsia="bg-BG"/>
        </w:rPr>
        <w:t>площ</w:t>
      </w:r>
      <w:proofErr w:type="spellEnd"/>
      <w:r w:rsidRPr="00E94D35">
        <w:rPr>
          <w:rFonts w:ascii="Times New Roman" w:eastAsia="Times New Roman" w:hAnsi="Times New Roman" w:cs="Times New Roman"/>
          <w:b/>
          <w:sz w:val="24"/>
          <w:szCs w:val="24"/>
          <w:lang w:val="ru-RU" w:eastAsia="bg-BG"/>
        </w:rPr>
        <w:t xml:space="preserve"> 90 </w:t>
      </w:r>
      <w:proofErr w:type="spellStart"/>
      <w:r w:rsidRPr="00E94D35">
        <w:rPr>
          <w:rFonts w:ascii="Times New Roman" w:eastAsia="Times New Roman" w:hAnsi="Times New Roman" w:cs="Times New Roman"/>
          <w:b/>
          <w:sz w:val="24"/>
          <w:szCs w:val="24"/>
          <w:lang w:val="ru-RU" w:eastAsia="bg-BG"/>
        </w:rPr>
        <w:t>кв.м</w:t>
      </w:r>
      <w:proofErr w:type="spellEnd"/>
      <w:r w:rsidRPr="00E94D35">
        <w:rPr>
          <w:rFonts w:ascii="Times New Roman" w:eastAsia="Times New Roman" w:hAnsi="Times New Roman" w:cs="Times New Roman"/>
          <w:b/>
          <w:sz w:val="24"/>
          <w:szCs w:val="24"/>
          <w:lang w:val="ru-RU"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val="ru-RU" w:eastAsia="bg-BG"/>
        </w:rPr>
        <w:t xml:space="preserve"> в </w:t>
      </w:r>
      <w:proofErr w:type="spellStart"/>
      <w:r w:rsidRPr="00E94D35">
        <w:rPr>
          <w:rFonts w:ascii="Times New Roman" w:eastAsia="Times New Roman" w:hAnsi="Times New Roman" w:cs="Times New Roman"/>
          <w:b/>
          <w:sz w:val="24"/>
          <w:szCs w:val="24"/>
          <w:lang w:val="ru-RU" w:eastAsia="bg-BG"/>
        </w:rPr>
        <w:t>южната</w:t>
      </w:r>
      <w:proofErr w:type="spellEnd"/>
      <w:r w:rsidRPr="00E94D35">
        <w:rPr>
          <w:rFonts w:ascii="Times New Roman" w:eastAsia="Times New Roman" w:hAnsi="Times New Roman" w:cs="Times New Roman"/>
          <w:b/>
          <w:sz w:val="24"/>
          <w:szCs w:val="24"/>
          <w:lang w:val="ru-RU" w:eastAsia="bg-BG"/>
        </w:rPr>
        <w:t xml:space="preserve"> част на 1-ви</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val="ru-RU" w:eastAsia="bg-BG"/>
        </w:rPr>
        <w:t>(</w:t>
      </w:r>
      <w:proofErr w:type="spellStart"/>
      <w:r w:rsidRPr="00E94D35">
        <w:rPr>
          <w:rFonts w:ascii="Times New Roman" w:eastAsia="Times New Roman" w:hAnsi="Times New Roman" w:cs="Times New Roman"/>
          <w:b/>
          <w:sz w:val="24"/>
          <w:szCs w:val="24"/>
          <w:lang w:val="ru-RU" w:eastAsia="bg-BG"/>
        </w:rPr>
        <w:t>първи</w:t>
      </w:r>
      <w:proofErr w:type="spellEnd"/>
      <w:r w:rsidRPr="00E94D35">
        <w:rPr>
          <w:rFonts w:ascii="Times New Roman" w:eastAsia="Times New Roman" w:hAnsi="Times New Roman" w:cs="Times New Roman"/>
          <w:b/>
          <w:sz w:val="24"/>
          <w:szCs w:val="24"/>
          <w:lang w:val="ru-RU" w:eastAsia="bg-BG"/>
        </w:rPr>
        <w:t xml:space="preserve">) </w:t>
      </w:r>
      <w:proofErr w:type="spellStart"/>
      <w:proofErr w:type="gramStart"/>
      <w:r w:rsidRPr="00E94D35">
        <w:rPr>
          <w:rFonts w:ascii="Times New Roman" w:eastAsia="Times New Roman" w:hAnsi="Times New Roman" w:cs="Times New Roman"/>
          <w:b/>
          <w:sz w:val="24"/>
          <w:szCs w:val="24"/>
          <w:lang w:val="ru-RU" w:eastAsia="bg-BG"/>
        </w:rPr>
        <w:t>етаж</w:t>
      </w:r>
      <w:proofErr w:type="spellEnd"/>
      <w:r w:rsidRPr="00E94D35">
        <w:rPr>
          <w:rFonts w:ascii="Times New Roman" w:eastAsia="Times New Roman" w:hAnsi="Times New Roman" w:cs="Times New Roman"/>
          <w:b/>
          <w:sz w:val="24"/>
          <w:szCs w:val="24"/>
          <w:lang w:val="ru-RU" w:eastAsia="bg-BG"/>
        </w:rPr>
        <w:t xml:space="preserve">  на</w:t>
      </w:r>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административната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сграда</w:t>
      </w:r>
      <w:proofErr w:type="spellEnd"/>
      <w:r w:rsidRPr="00E94D35">
        <w:rPr>
          <w:rFonts w:ascii="Times New Roman" w:eastAsia="Times New Roman" w:hAnsi="Times New Roman" w:cs="Times New Roman"/>
          <w:b/>
          <w:sz w:val="24"/>
          <w:szCs w:val="24"/>
          <w:lang w:val="ru-RU" w:eastAsia="bg-BG"/>
        </w:rPr>
        <w:t xml:space="preserve"> на </w:t>
      </w:r>
      <w:r w:rsidRPr="00E94D35">
        <w:rPr>
          <w:rFonts w:ascii="Times New Roman" w:eastAsia="Times New Roman" w:hAnsi="Times New Roman" w:cs="Times New Roman"/>
          <w:b/>
          <w:sz w:val="24"/>
          <w:szCs w:val="24"/>
          <w:lang w:eastAsia="bg-BG"/>
        </w:rPr>
        <w:t>К</w:t>
      </w:r>
      <w:proofErr w:type="spellStart"/>
      <w:r w:rsidRPr="00E94D35">
        <w:rPr>
          <w:rFonts w:ascii="Times New Roman" w:eastAsia="Times New Roman" w:hAnsi="Times New Roman" w:cs="Times New Roman"/>
          <w:b/>
          <w:sz w:val="24"/>
          <w:szCs w:val="24"/>
          <w:lang w:val="ru-RU" w:eastAsia="bg-BG"/>
        </w:rPr>
        <w:t>метство</w:t>
      </w:r>
      <w:proofErr w:type="spellEnd"/>
      <w:r w:rsidRPr="00E94D35">
        <w:rPr>
          <w:rFonts w:ascii="Times New Roman" w:eastAsia="Times New Roman" w:hAnsi="Times New Roman" w:cs="Times New Roman"/>
          <w:b/>
          <w:sz w:val="24"/>
          <w:szCs w:val="24"/>
          <w:lang w:val="ru-RU" w:eastAsia="bg-BG"/>
        </w:rPr>
        <w:t xml:space="preserve"> – с. Нова Черна </w:t>
      </w:r>
      <w:r w:rsidRPr="00E94D35">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Pr="00E94D35">
        <w:rPr>
          <w:rFonts w:ascii="Times New Roman" w:eastAsia="Times New Roman" w:hAnsi="Times New Roman" w:cs="Times New Roman"/>
          <w:b/>
          <w:sz w:val="24"/>
          <w:szCs w:val="24"/>
          <w:lang w:eastAsia="bg-BG"/>
        </w:rPr>
        <w:t>обл</w:t>
      </w:r>
      <w:proofErr w:type="spellEnd"/>
      <w:r w:rsidRPr="00E94D35">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Pr="00E94D35">
        <w:rPr>
          <w:rFonts w:ascii="Times New Roman" w:eastAsia="Times New Roman" w:hAnsi="Times New Roman" w:cs="Times New Roman"/>
          <w:b/>
          <w:sz w:val="24"/>
          <w:szCs w:val="24"/>
          <w:lang w:val="ru-RU" w:eastAsia="bg-BG"/>
        </w:rPr>
        <w:t xml:space="preserve">, от </w:t>
      </w:r>
      <w:r w:rsidRPr="00E94D35">
        <w:rPr>
          <w:rFonts w:ascii="Times New Roman" w:eastAsia="Times New Roman" w:hAnsi="Times New Roman" w:cs="Times New Roman"/>
          <w:b/>
          <w:sz w:val="24"/>
          <w:szCs w:val="24"/>
          <w:u w:val="single"/>
          <w:lang w:val="ru-RU" w:eastAsia="bg-BG"/>
        </w:rPr>
        <w:t>Публична</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gramStart"/>
      <w:r w:rsidRPr="00E94D35">
        <w:rPr>
          <w:rFonts w:ascii="Times New Roman" w:eastAsia="Times New Roman" w:hAnsi="Times New Roman" w:cs="Times New Roman"/>
          <w:b/>
          <w:sz w:val="24"/>
          <w:szCs w:val="24"/>
          <w:lang w:val="ru-RU" w:eastAsia="bg-BG"/>
        </w:rPr>
        <w:t xml:space="preserve">в  </w:t>
      </w:r>
      <w:proofErr w:type="spellStart"/>
      <w:r w:rsidRPr="00E94D35">
        <w:rPr>
          <w:rFonts w:ascii="Times New Roman" w:eastAsia="Times New Roman" w:hAnsi="Times New Roman" w:cs="Times New Roman"/>
          <w:b/>
          <w:sz w:val="24"/>
          <w:szCs w:val="24"/>
          <w:u w:val="single"/>
          <w:lang w:val="ru-RU" w:eastAsia="bg-BG"/>
        </w:rPr>
        <w:t>Частна</w:t>
      </w:r>
      <w:proofErr w:type="spellEnd"/>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поради</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отпаднала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необходимост</w:t>
      </w:r>
      <w:proofErr w:type="spellEnd"/>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6</w:t>
      </w:r>
      <w:r w:rsidRPr="009C296F">
        <w:rPr>
          <w:rFonts w:ascii="Times New Roman" w:eastAsia="Times New Roman" w:hAnsi="Times New Roman" w:cs="Times New Roman"/>
          <w:b/>
          <w:sz w:val="24"/>
          <w:szCs w:val="24"/>
          <w:lang w:eastAsia="bg-BG"/>
        </w:rPr>
        <w:t xml:space="preserve"> „за“</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СЕДМА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w:t>
      </w:r>
      <w:r w:rsidRPr="009C296F">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/деветстотин осемдесет и девет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ОСМА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sidRPr="00DF4055">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ДЕВЕТА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VII,</w:t>
      </w:r>
      <w:r w:rsidRPr="00E94D35">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/седемстотин осемдесет и един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lastRenderedPageBreak/>
        <w:t xml:space="preserve">ПО 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proofErr w:type="spellStart"/>
      <w:r w:rsidRPr="00E94D35">
        <w:rPr>
          <w:rFonts w:ascii="Times New Roman" w:eastAsia="Times New Roman" w:hAnsi="Times New Roman" w:cs="Times New Roman"/>
          <w:b/>
          <w:sz w:val="24"/>
          <w:szCs w:val="24"/>
          <w:lang w:val="en-AU" w:eastAsia="bg-BG"/>
        </w:rPr>
        <w:t>Допълване</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на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Годишната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програма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управление</w:t>
      </w:r>
      <w:proofErr w:type="spellEnd"/>
      <w:r w:rsidRPr="00E94D35">
        <w:rPr>
          <w:rFonts w:ascii="Times New Roman" w:eastAsia="Times New Roman" w:hAnsi="Times New Roman" w:cs="Times New Roman"/>
          <w:b/>
          <w:sz w:val="24"/>
          <w:szCs w:val="24"/>
          <w:lang w:val="en-AU" w:eastAsia="bg-BG"/>
        </w:rPr>
        <w:t xml:space="preserve"> и </w:t>
      </w:r>
      <w:proofErr w:type="spellStart"/>
      <w:r w:rsidRPr="00E94D35">
        <w:rPr>
          <w:rFonts w:ascii="Times New Roman" w:eastAsia="Times New Roman" w:hAnsi="Times New Roman" w:cs="Times New Roman"/>
          <w:b/>
          <w:sz w:val="24"/>
          <w:szCs w:val="24"/>
          <w:lang w:val="en-AU" w:eastAsia="bg-BG"/>
        </w:rPr>
        <w:t>разпореждане</w:t>
      </w:r>
      <w:proofErr w:type="spellEnd"/>
      <w:r w:rsidRPr="00E94D35">
        <w:rPr>
          <w:rFonts w:ascii="Times New Roman" w:eastAsia="Times New Roman" w:hAnsi="Times New Roman" w:cs="Times New Roman"/>
          <w:b/>
          <w:sz w:val="24"/>
          <w:szCs w:val="24"/>
          <w:lang w:val="en-AU" w:eastAsia="bg-BG"/>
        </w:rPr>
        <w:t xml:space="preserve"> с </w:t>
      </w:r>
      <w:proofErr w:type="spellStart"/>
      <w:r w:rsidRPr="00E94D35">
        <w:rPr>
          <w:rFonts w:ascii="Times New Roman" w:eastAsia="Times New Roman" w:hAnsi="Times New Roman" w:cs="Times New Roman"/>
          <w:b/>
          <w:sz w:val="24"/>
          <w:szCs w:val="24"/>
          <w:lang w:val="en-AU" w:eastAsia="bg-BG"/>
        </w:rPr>
        <w:t>имоти</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общинска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собственост</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r w:rsidRPr="00E94D35">
        <w:rPr>
          <w:rFonts w:ascii="Times New Roman" w:eastAsia="Times New Roman" w:hAnsi="Times New Roman" w:cs="Times New Roman"/>
          <w:b/>
          <w:sz w:val="24"/>
          <w:szCs w:val="24"/>
          <w:lang w:val="en-US" w:eastAsia="bg-BG"/>
        </w:rPr>
        <w:t>20</w:t>
      </w:r>
      <w:r w:rsidRPr="00E94D35">
        <w:rPr>
          <w:rFonts w:ascii="Times New Roman" w:eastAsia="Times New Roman" w:hAnsi="Times New Roman" w:cs="Times New Roman"/>
          <w:b/>
          <w:sz w:val="24"/>
          <w:szCs w:val="24"/>
          <w:lang w:eastAsia="bg-BG"/>
        </w:rPr>
        <w:t>26</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val="en-AU" w:eastAsia="bg-BG"/>
        </w:rPr>
        <w:t>г.</w:t>
      </w:r>
      <w:r w:rsidRPr="00E94D35">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IV,</w:t>
      </w:r>
      <w:r w:rsidRPr="00E94D35">
        <w:rPr>
          <w:rFonts w:ascii="Times New Roman" w:eastAsia="Times New Roman" w:hAnsi="Times New Roman" w:cs="Times New Roman"/>
          <w:b/>
          <w:sz w:val="24"/>
          <w:szCs w:val="24"/>
          <w:lang w:eastAsia="bg-BG"/>
        </w:rPr>
        <w:t xml:space="preserve"> отреден за ниско жилищно застрояване ( до 10 м.</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с площ 1123,00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/хиляда сто двадесет и три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1 „въздържал се“</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ЕДИНАДЕСЕТА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Допълване на Годишната програма за управление и разпореждане с имотите общинска собственост за 2026г. и даване на съгласие за провеждане на публичен 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ДВАНАДЕСЕТА </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Pr="00E94D35">
        <w:rPr>
          <w:rFonts w:ascii="Times New Roman" w:eastAsia="Times New Roman" w:hAnsi="Times New Roman" w:cs="Times New Roman"/>
          <w:b/>
          <w:sz w:val="24"/>
          <w:szCs w:val="24"/>
          <w:lang w:val="ru-RU" w:eastAsia="bg-BG"/>
        </w:rPr>
        <w:t>риемане</w:t>
      </w:r>
      <w:proofErr w:type="spellEnd"/>
      <w:r w:rsidRPr="00E94D35">
        <w:rPr>
          <w:rFonts w:ascii="Times New Roman" w:eastAsia="Times New Roman" w:hAnsi="Times New Roman" w:cs="Times New Roman"/>
          <w:b/>
          <w:sz w:val="24"/>
          <w:szCs w:val="24"/>
          <w:lang w:val="ru-RU" w:eastAsia="bg-BG"/>
        </w:rPr>
        <w:t xml:space="preserve"> на решение</w:t>
      </w:r>
      <w:r w:rsidRPr="00E94D35">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представляващи </w:t>
      </w:r>
      <w:proofErr w:type="spellStart"/>
      <w:r w:rsidRPr="00E94D35">
        <w:rPr>
          <w:rFonts w:ascii="Times New Roman" w:eastAsia="Times New Roman" w:hAnsi="Times New Roman" w:cs="Times New Roman"/>
          <w:b/>
          <w:sz w:val="24"/>
          <w:szCs w:val="24"/>
          <w:lang w:eastAsia="bg-BG"/>
        </w:rPr>
        <w:t>придаваемо</w:t>
      </w:r>
      <w:proofErr w:type="spellEnd"/>
      <w:r w:rsidRPr="00E94D35">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за който е отреден УПИ Х</w:t>
      </w:r>
      <w:r w:rsidRPr="00E94D35">
        <w:rPr>
          <w:rFonts w:ascii="Times New Roman" w:eastAsia="Times New Roman" w:hAnsi="Times New Roman" w:cs="Times New Roman"/>
          <w:b/>
          <w:sz w:val="24"/>
          <w:szCs w:val="24"/>
          <w:lang w:val="en-US" w:eastAsia="bg-BG"/>
        </w:rPr>
        <w:t>II</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53</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eastAsia="bg-BG"/>
        </w:rPr>
        <w:t>в кв.5 по плана на с. Нова Черна, общ. Тутракан.</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ТРИНАДЕСЕТА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proofErr w:type="spellStart"/>
      <w:r w:rsidRPr="00E94D35">
        <w:rPr>
          <w:rFonts w:ascii="Times New Roman" w:eastAsia="Times New Roman" w:hAnsi="Times New Roman" w:cs="Times New Roman"/>
          <w:b/>
          <w:sz w:val="24"/>
          <w:szCs w:val="24"/>
          <w:lang w:val="en-US"/>
        </w:rPr>
        <w:t>Допълване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Pr="00E94D35">
        <w:rPr>
          <w:rFonts w:ascii="Times New Roman" w:eastAsia="Times New Roman" w:hAnsi="Times New Roman" w:cs="Times New Roman"/>
          <w:b/>
          <w:sz w:val="24"/>
          <w:szCs w:val="24"/>
          <w:lang w:val="en-US"/>
        </w:rPr>
        <w:t xml:space="preserve"> </w:t>
      </w:r>
      <w:r w:rsidRPr="00E94D35">
        <w:rPr>
          <w:rFonts w:ascii="Times New Roman" w:eastAsia="Times New Roman" w:hAnsi="Times New Roman" w:cs="Times New Roman"/>
          <w:b/>
          <w:sz w:val="24"/>
          <w:szCs w:val="24"/>
        </w:rPr>
        <w:t>организиране на публичен търг за отдаване под наем</w:t>
      </w:r>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с </w:t>
      </w:r>
      <w:proofErr w:type="spellStart"/>
      <w:r w:rsidRPr="00E94D35">
        <w:rPr>
          <w:rFonts w:ascii="Times New Roman" w:eastAsia="Times New Roman" w:hAnsi="Times New Roman" w:cs="Times New Roman"/>
          <w:b/>
          <w:sz w:val="24"/>
          <w:szCs w:val="24"/>
          <w:lang w:val="ru-RU"/>
        </w:rPr>
        <w:t>площ</w:t>
      </w:r>
      <w:proofErr w:type="spellEnd"/>
      <w:r w:rsidRPr="00E94D35">
        <w:rPr>
          <w:rFonts w:ascii="Times New Roman" w:eastAsia="Times New Roman" w:hAnsi="Times New Roman" w:cs="Times New Roman"/>
          <w:b/>
          <w:sz w:val="24"/>
          <w:szCs w:val="24"/>
          <w:lang w:val="ru-RU"/>
        </w:rPr>
        <w:t xml:space="preserve"> от 1 </w:t>
      </w:r>
      <w:proofErr w:type="spellStart"/>
      <w:r w:rsidRPr="00E94D35">
        <w:rPr>
          <w:rFonts w:ascii="Times New Roman" w:eastAsia="Times New Roman" w:hAnsi="Times New Roman" w:cs="Times New Roman"/>
          <w:b/>
          <w:sz w:val="24"/>
          <w:szCs w:val="24"/>
          <w:lang w:val="ru-RU"/>
        </w:rPr>
        <w:t>кв.м</w:t>
      </w:r>
      <w:proofErr w:type="spellEnd"/>
      <w:r w:rsidRPr="00E94D35">
        <w:rPr>
          <w:rFonts w:ascii="Times New Roman" w:eastAsia="Times New Roman" w:hAnsi="Times New Roman" w:cs="Times New Roman"/>
          <w:b/>
          <w:sz w:val="24"/>
          <w:szCs w:val="24"/>
          <w:lang w:val="ru-RU"/>
        </w:rPr>
        <w:t xml:space="preserve">, част от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находящ</w:t>
      </w:r>
      <w:proofErr w:type="spellEnd"/>
      <w:r w:rsidRPr="00E94D35">
        <w:rPr>
          <w:rFonts w:ascii="Times New Roman" w:eastAsia="Times New Roman" w:hAnsi="Times New Roman" w:cs="Times New Roman"/>
          <w:b/>
          <w:sz w:val="24"/>
          <w:szCs w:val="24"/>
          <w:lang w:val="ru-RU"/>
        </w:rPr>
        <w:t xml:space="preserve"> се в с. Белица, кв. 13, УПИ – </w:t>
      </w:r>
      <w:r w:rsidRPr="00E94D35">
        <w:rPr>
          <w:rFonts w:ascii="Times New Roman" w:eastAsia="Times New Roman" w:hAnsi="Times New Roman" w:cs="Times New Roman"/>
          <w:b/>
          <w:sz w:val="24"/>
          <w:szCs w:val="24"/>
          <w:lang w:val="en-US"/>
        </w:rPr>
        <w:t>IX,</w:t>
      </w:r>
      <w:r w:rsidRPr="00E94D35">
        <w:rPr>
          <w:rFonts w:ascii="Times New Roman" w:eastAsia="Times New Roman" w:hAnsi="Times New Roman" w:cs="Times New Roman"/>
          <w:b/>
          <w:sz w:val="24"/>
          <w:szCs w:val="24"/>
          <w:lang w:val="ru-RU"/>
        </w:rPr>
        <w:t xml:space="preserve"> за </w:t>
      </w:r>
      <w:proofErr w:type="spellStart"/>
      <w:r w:rsidRPr="00E94D35">
        <w:rPr>
          <w:rFonts w:ascii="Times New Roman" w:eastAsia="Times New Roman" w:hAnsi="Times New Roman" w:cs="Times New Roman"/>
          <w:b/>
          <w:sz w:val="24"/>
          <w:szCs w:val="24"/>
          <w:lang w:val="ru-RU"/>
        </w:rPr>
        <w:t>поставяне</w:t>
      </w:r>
      <w:proofErr w:type="spellEnd"/>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преместваем</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обект</w:t>
      </w:r>
      <w:proofErr w:type="spellEnd"/>
      <w:r w:rsidRPr="00E94D35">
        <w:rPr>
          <w:rFonts w:ascii="Times New Roman" w:eastAsia="Times New Roman" w:hAnsi="Times New Roman" w:cs="Times New Roman"/>
          <w:b/>
          <w:sz w:val="24"/>
          <w:szCs w:val="24"/>
          <w:lang w:val="ru-RU"/>
        </w:rPr>
        <w:t xml:space="preserve"> / автомат за </w:t>
      </w:r>
      <w:proofErr w:type="spellStart"/>
      <w:r w:rsidRPr="00E94D35">
        <w:rPr>
          <w:rFonts w:ascii="Times New Roman" w:eastAsia="Times New Roman" w:hAnsi="Times New Roman" w:cs="Times New Roman"/>
          <w:b/>
          <w:sz w:val="24"/>
          <w:szCs w:val="24"/>
          <w:lang w:val="ru-RU"/>
        </w:rPr>
        <w:t>топли</w:t>
      </w:r>
      <w:proofErr w:type="spellEnd"/>
      <w:r w:rsidRPr="00E94D35">
        <w:rPr>
          <w:rFonts w:ascii="Times New Roman" w:eastAsia="Times New Roman" w:hAnsi="Times New Roman" w:cs="Times New Roman"/>
          <w:b/>
          <w:sz w:val="24"/>
          <w:szCs w:val="24"/>
          <w:lang w:val="ru-RU"/>
        </w:rPr>
        <w:t xml:space="preserve"> напитки/ </w:t>
      </w:r>
      <w:r w:rsidRPr="00E94D35">
        <w:rPr>
          <w:rFonts w:ascii="Times New Roman" w:eastAsia="Times New Roman" w:hAnsi="Times New Roman" w:cs="Times New Roman"/>
          <w:b/>
          <w:sz w:val="24"/>
          <w:szCs w:val="24"/>
        </w:rPr>
        <w:t>съгласно утвърдена схема от гл. архитект на Община Тутракан</w:t>
      </w:r>
      <w:proofErr w:type="gramStart"/>
      <w:r w:rsidRPr="00E94D35">
        <w:rPr>
          <w:rFonts w:ascii="Times New Roman" w:eastAsia="Times New Roman" w:hAnsi="Times New Roman" w:cs="Times New Roman"/>
          <w:b/>
          <w:sz w:val="24"/>
          <w:szCs w:val="24"/>
        </w:rPr>
        <w:t>.</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proofErr w:type="gramEnd"/>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ЧЕТИРИНАДЕСЕТА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 </w:t>
      </w:r>
      <w:r w:rsidRPr="00E94D35">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ПЕТНАДЕСЕТА </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rPr>
        <w:t>Приемане на о</w:t>
      </w:r>
      <w:r w:rsidRPr="00E94D35">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5</w:t>
      </w:r>
      <w:r w:rsidRPr="009C296F">
        <w:rPr>
          <w:rFonts w:ascii="Times New Roman" w:eastAsia="Times New Roman" w:hAnsi="Times New Roman" w:cs="Times New Roman"/>
          <w:b/>
          <w:sz w:val="24"/>
          <w:szCs w:val="24"/>
          <w:lang w:eastAsia="bg-BG"/>
        </w:rPr>
        <w:t xml:space="preserve"> „за“</w:t>
      </w: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ШЕСТНАДЕСЕТА </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eastAsia="bg-BG"/>
        </w:rPr>
        <w:t>Представяне на Информация за изпълнение на Бюджета и  Сметките за средства от Европейския съюз на Община Тутракан към 30.06.2026 г.</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 xml:space="preserve">5  </w:t>
      </w:r>
      <w:r w:rsidRPr="009C296F">
        <w:rPr>
          <w:rFonts w:ascii="Times New Roman" w:eastAsia="Times New Roman" w:hAnsi="Times New Roman" w:cs="Times New Roman"/>
          <w:b/>
          <w:sz w:val="24"/>
          <w:szCs w:val="24"/>
          <w:lang w:eastAsia="bg-BG"/>
        </w:rPr>
        <w:t>„за“</w:t>
      </w:r>
    </w:p>
    <w:p w:rsidR="00DF4055" w:rsidRPr="00E94D35"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СЕДЕМНАДЕСЕТА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w:t>
      </w:r>
      <w:r w:rsidRPr="00BF7167">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eastAsia="bg-BG"/>
        </w:rPr>
        <w:t>Приемане на Бюджет на Община Тутракан за 2026 година</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1</w:t>
      </w:r>
      <w:r w:rsidRPr="009C296F">
        <w:rPr>
          <w:rFonts w:ascii="Times New Roman" w:eastAsia="Times New Roman" w:hAnsi="Times New Roman" w:cs="Times New Roman"/>
          <w:b/>
          <w:sz w:val="24"/>
          <w:szCs w:val="24"/>
          <w:lang w:eastAsia="bg-BG"/>
        </w:rPr>
        <w:t xml:space="preserve"> „за“</w:t>
      </w:r>
      <w:r>
        <w:rPr>
          <w:rFonts w:ascii="Times New Roman" w:eastAsia="Times New Roman" w:hAnsi="Times New Roman" w:cs="Times New Roman"/>
          <w:b/>
          <w:sz w:val="24"/>
          <w:szCs w:val="24"/>
          <w:lang w:eastAsia="bg-BG"/>
        </w:rPr>
        <w:t>, 2 „въздържал се“ ,2 „за сесия“</w:t>
      </w:r>
    </w:p>
    <w:p w:rsidR="00DF4055" w:rsidRDefault="00DF4055" w:rsidP="00DF4055">
      <w:pPr>
        <w:spacing w:after="120" w:line="252" w:lineRule="auto"/>
        <w:jc w:val="both"/>
        <w:rPr>
          <w:rFonts w:ascii="Times New Roman" w:eastAsia="Calibri" w:hAnsi="Times New Roman" w:cs="Times New Roman"/>
          <w:b/>
          <w:sz w:val="24"/>
          <w:szCs w:val="24"/>
          <w:u w:val="single"/>
        </w:rPr>
      </w:pPr>
    </w:p>
    <w:p w:rsidR="00DF4055" w:rsidRDefault="00DF4055" w:rsidP="00DF4055">
      <w:pPr>
        <w:spacing w:after="120" w:line="252" w:lineRule="auto"/>
        <w:jc w:val="both"/>
        <w:rPr>
          <w:rFonts w:ascii="Times New Roman" w:eastAsia="Calibri" w:hAnsi="Times New Roman" w:cs="Times New Roman"/>
          <w:b/>
          <w:sz w:val="24"/>
          <w:szCs w:val="24"/>
          <w:u w:val="single"/>
        </w:rPr>
      </w:pPr>
      <w:r w:rsidRPr="009C296F">
        <w:rPr>
          <w:rFonts w:ascii="Times New Roman" w:eastAsia="Calibri" w:hAnsi="Times New Roman" w:cs="Times New Roman"/>
          <w:b/>
          <w:sz w:val="24"/>
          <w:szCs w:val="24"/>
          <w:u w:val="single"/>
        </w:rPr>
        <w:t>Допълнителни докладни:</w:t>
      </w:r>
    </w:p>
    <w:p w:rsidR="00DF4055" w:rsidRDefault="00DF4055" w:rsidP="00DF4055">
      <w:pPr>
        <w:spacing w:after="120" w:line="252" w:lineRule="auto"/>
        <w:jc w:val="both"/>
        <w:rPr>
          <w:rFonts w:ascii="Times New Roman" w:eastAsia="Calibri" w:hAnsi="Times New Roman" w:cs="Times New Roman"/>
          <w:b/>
          <w:sz w:val="24"/>
          <w:szCs w:val="24"/>
          <w:u w:val="single"/>
        </w:rPr>
      </w:pPr>
    </w:p>
    <w:p w:rsidR="00DF4055" w:rsidRPr="00BF7167"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ОСЕМНАДЕСЕТА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 </w:t>
      </w:r>
      <w:r w:rsidRPr="00A57027">
        <w:rPr>
          <w:rFonts w:ascii="Times New Roman" w:eastAsia="Times New Roman" w:hAnsi="Times New Roman" w:cs="Times New Roman"/>
          <w:b/>
          <w:bCs/>
          <w:sz w:val="24"/>
          <w:szCs w:val="24"/>
          <w:lang w:eastAsia="bg-BG"/>
        </w:rPr>
        <w:t xml:space="preserve">Даване на разрешение за разпореждане с имоти, общинска собственост като разреши поземлените имоти да </w:t>
      </w:r>
      <w:r w:rsidRPr="00A57027">
        <w:rPr>
          <w:rFonts w:ascii="Times New Roman" w:eastAsia="Times New Roman" w:hAnsi="Times New Roman" w:cs="Times New Roman"/>
          <w:b/>
          <w:bCs/>
          <w:sz w:val="24"/>
          <w:szCs w:val="24"/>
          <w:lang w:eastAsia="bg-BG"/>
        </w:rPr>
        <w:lastRenderedPageBreak/>
        <w:t xml:space="preserve">са обект но изработване на проект за Подробен устройствен план – </w:t>
      </w:r>
      <w:proofErr w:type="spellStart"/>
      <w:r w:rsidRPr="00A57027">
        <w:rPr>
          <w:rFonts w:ascii="Times New Roman" w:eastAsia="Times New Roman" w:hAnsi="Times New Roman" w:cs="Times New Roman"/>
          <w:b/>
          <w:bCs/>
          <w:sz w:val="24"/>
          <w:szCs w:val="24"/>
          <w:lang w:eastAsia="bg-BG"/>
        </w:rPr>
        <w:t>парцеларен</w:t>
      </w:r>
      <w:proofErr w:type="spellEnd"/>
      <w:r w:rsidRPr="00A57027">
        <w:rPr>
          <w:rFonts w:ascii="Times New Roman" w:eastAsia="Times New Roman" w:hAnsi="Times New Roman" w:cs="Times New Roman"/>
          <w:b/>
          <w:bCs/>
          <w:sz w:val="24"/>
          <w:szCs w:val="24"/>
          <w:lang w:eastAsia="bg-BG"/>
        </w:rPr>
        <w:t xml:space="preserve"> план /ПУП–ПП/ за обект: „Създаване на </w:t>
      </w:r>
      <w:proofErr w:type="spellStart"/>
      <w:r w:rsidRPr="00A57027">
        <w:rPr>
          <w:rFonts w:ascii="Times New Roman" w:eastAsia="Times New Roman" w:hAnsi="Times New Roman" w:cs="Times New Roman"/>
          <w:b/>
          <w:bCs/>
          <w:sz w:val="24"/>
          <w:szCs w:val="24"/>
          <w:lang w:eastAsia="bg-BG"/>
        </w:rPr>
        <w:t>веломаршрут</w:t>
      </w:r>
      <w:proofErr w:type="spellEnd"/>
      <w:r w:rsidRPr="00A57027">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Pr="00A57027">
        <w:rPr>
          <w:rFonts w:ascii="Times New Roman" w:eastAsia="Times New Roman" w:hAnsi="Times New Roman" w:cs="Times New Roman"/>
          <w:b/>
          <w:bCs/>
          <w:sz w:val="24"/>
          <w:szCs w:val="24"/>
          <w:lang w:eastAsia="bg-BG"/>
        </w:rPr>
        <w:t>ЕвроВело</w:t>
      </w:r>
      <w:proofErr w:type="spellEnd"/>
      <w:r w:rsidRPr="00A57027">
        <w:rPr>
          <w:rFonts w:ascii="Times New Roman" w:eastAsia="Times New Roman" w:hAnsi="Times New Roman" w:cs="Times New Roman"/>
          <w:b/>
          <w:bCs/>
          <w:sz w:val="24"/>
          <w:szCs w:val="24"/>
          <w:lang w:eastAsia="bg-BG"/>
        </w:rPr>
        <w:t xml:space="preserve"> 6, част от европейската мрежа </w:t>
      </w:r>
      <w:proofErr w:type="spellStart"/>
      <w:r w:rsidRPr="00A57027">
        <w:rPr>
          <w:rFonts w:ascii="Times New Roman" w:eastAsia="Times New Roman" w:hAnsi="Times New Roman" w:cs="Times New Roman"/>
          <w:b/>
          <w:bCs/>
          <w:sz w:val="24"/>
          <w:szCs w:val="24"/>
          <w:lang w:eastAsia="bg-BG"/>
        </w:rPr>
        <w:t>ЕвроВело</w:t>
      </w:r>
      <w:proofErr w:type="spellEnd"/>
      <w:r w:rsidRPr="00A57027">
        <w:rPr>
          <w:rFonts w:ascii="Times New Roman" w:eastAsia="Times New Roman" w:hAnsi="Times New Roman" w:cs="Times New Roman"/>
          <w:b/>
          <w:bCs/>
          <w:sz w:val="24"/>
          <w:szCs w:val="24"/>
          <w:lang w:eastAsia="bg-BG"/>
        </w:rPr>
        <w:t>“</w:t>
      </w:r>
      <w:r w:rsidRPr="00BF7167">
        <w:rPr>
          <w:rFonts w:ascii="Times New Roman" w:eastAsia="Times New Roman" w:hAnsi="Times New Roman" w:cs="Times New Roman"/>
          <w:b/>
          <w:sz w:val="24"/>
          <w:szCs w:val="24"/>
          <w:lang w:val="ru-RU" w:eastAsia="bg-BG"/>
        </w:rPr>
        <w:t xml:space="preserve"> </w:t>
      </w:r>
      <w:r w:rsidRPr="00E94D35">
        <w:rPr>
          <w:rFonts w:ascii="Times New Roman" w:eastAsia="Times New Roman" w:hAnsi="Times New Roman" w:cs="Times New Roman"/>
          <w:b/>
          <w:sz w:val="24"/>
          <w:szCs w:val="24"/>
          <w:lang w:val="ru-RU" w:eastAsia="bg-BG"/>
        </w:rPr>
        <w:t>.</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4</w:t>
      </w:r>
      <w:r w:rsidRPr="009C296F">
        <w:rPr>
          <w:rFonts w:ascii="Times New Roman" w:eastAsia="Times New Roman" w:hAnsi="Times New Roman" w:cs="Times New Roman"/>
          <w:b/>
          <w:sz w:val="24"/>
          <w:szCs w:val="24"/>
          <w:lang w:eastAsia="bg-BG"/>
        </w:rPr>
        <w:t xml:space="preserve"> „за“</w:t>
      </w:r>
    </w:p>
    <w:p w:rsidR="00DF4055" w:rsidRPr="00E94D35" w:rsidRDefault="00DF4055" w:rsidP="00DF4055">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ДЕВЕТНАДЕСЕТА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Pr="00A57027">
        <w:rPr>
          <w:rFonts w:ascii="Times New Roman" w:eastAsia="Times New Roman" w:hAnsi="Times New Roman" w:cs="Times New Roman"/>
          <w:b/>
          <w:sz w:val="24"/>
          <w:szCs w:val="24"/>
        </w:rPr>
        <w:t>Избор на упълномощен представител за участие в Общото събрание на акционерите на „МБАЛ – Силистра“ АД.</w:t>
      </w:r>
      <w:r w:rsidRPr="00BF7167">
        <w:rPr>
          <w:rFonts w:ascii="Times New Roman" w:eastAsia="Times New Roman" w:hAnsi="Times New Roman" w:cs="Times New Roman"/>
          <w:b/>
          <w:sz w:val="24"/>
          <w:szCs w:val="24"/>
          <w:lang w:val="ru-RU" w:eastAsia="bg-BG"/>
        </w:rPr>
        <w:t xml:space="preserve"> </w:t>
      </w:r>
      <w:r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Pr>
          <w:rFonts w:ascii="Times New Roman" w:eastAsia="Times New Roman" w:hAnsi="Times New Roman" w:cs="Times New Roman"/>
          <w:b/>
          <w:sz w:val="24"/>
          <w:szCs w:val="24"/>
          <w:lang w:eastAsia="bg-BG"/>
        </w:rPr>
        <w:t xml:space="preserve">4 </w:t>
      </w:r>
      <w:r w:rsidRPr="009C296F">
        <w:rPr>
          <w:rFonts w:ascii="Times New Roman" w:eastAsia="Times New Roman" w:hAnsi="Times New Roman" w:cs="Times New Roman"/>
          <w:b/>
          <w:sz w:val="24"/>
          <w:szCs w:val="24"/>
          <w:lang w:eastAsia="bg-BG"/>
        </w:rPr>
        <w:t>„за“</w:t>
      </w:r>
    </w:p>
    <w:p w:rsidR="008C6AE4" w:rsidRDefault="008C6AE4" w:rsidP="008C6AE4">
      <w:pPr>
        <w:spacing w:after="0" w:line="240" w:lineRule="auto"/>
        <w:jc w:val="both"/>
        <w:rPr>
          <w:rFonts w:ascii="Times New Roman" w:eastAsia="Times New Roman" w:hAnsi="Times New Roman" w:cs="Times New Roman"/>
          <w:sz w:val="24"/>
          <w:szCs w:val="24"/>
          <w:lang w:eastAsia="bg-BG"/>
        </w:rPr>
      </w:pPr>
    </w:p>
    <w:p w:rsidR="00D4127A" w:rsidRPr="008C6AE4" w:rsidRDefault="00D4127A" w:rsidP="008C6AE4">
      <w:pPr>
        <w:spacing w:after="0" w:line="240" w:lineRule="auto"/>
        <w:jc w:val="both"/>
        <w:rPr>
          <w:rFonts w:ascii="Times New Roman" w:eastAsia="Times New Roman" w:hAnsi="Times New Roman" w:cs="Times New Roman"/>
          <w:sz w:val="24"/>
          <w:szCs w:val="24"/>
          <w:lang w:eastAsia="bg-BG"/>
        </w:rPr>
      </w:pPr>
    </w:p>
    <w:p w:rsidR="009A25C3" w:rsidRPr="00176D9B" w:rsidRDefault="00176D9B" w:rsidP="005B33D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Председател:  /П/                                                    </w:t>
      </w: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w:t>
      </w:r>
      <w:r w:rsidR="003111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6D9B">
        <w:rPr>
          <w:rFonts w:ascii="Times New Roman" w:hAnsi="Times New Roman" w:cs="Times New Roman"/>
          <w:sz w:val="24"/>
          <w:szCs w:val="24"/>
        </w:rPr>
        <w:t>/П/</w:t>
      </w:r>
    </w:p>
    <w:p w:rsidR="00176D9B" w:rsidRPr="00176D9B" w:rsidRDefault="00176D9B" w:rsidP="00176D9B">
      <w:pPr>
        <w:spacing w:after="0"/>
        <w:rPr>
          <w:rFonts w:ascii="Times New Roman" w:hAnsi="Times New Roman" w:cs="Times New Roman"/>
          <w:sz w:val="24"/>
          <w:szCs w:val="24"/>
        </w:rPr>
      </w:pP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Н. К</w:t>
      </w:r>
      <w:r>
        <w:rPr>
          <w:rFonts w:ascii="Times New Roman" w:hAnsi="Times New Roman" w:cs="Times New Roman"/>
          <w:sz w:val="24"/>
          <w:szCs w:val="24"/>
        </w:rPr>
        <w:t xml:space="preserve">антаров                     </w:t>
      </w:r>
      <w:r w:rsidRPr="00176D9B">
        <w:rPr>
          <w:rFonts w:ascii="Times New Roman" w:hAnsi="Times New Roman" w:cs="Times New Roman"/>
          <w:sz w:val="24"/>
          <w:szCs w:val="24"/>
        </w:rPr>
        <w:t xml:space="preserve">                                                            </w:t>
      </w:r>
      <w:r w:rsidR="00DF4055">
        <w:rPr>
          <w:rFonts w:ascii="Times New Roman" w:hAnsi="Times New Roman" w:cs="Times New Roman"/>
          <w:sz w:val="24"/>
          <w:szCs w:val="24"/>
        </w:rPr>
        <w:t xml:space="preserve">               П.Петрова</w:t>
      </w:r>
    </w:p>
    <w:sectPr w:rsidR="00176D9B" w:rsidRPr="00176D9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F32" w:rsidRDefault="00152F32" w:rsidP="000F3B1C">
      <w:pPr>
        <w:spacing w:after="0" w:line="240" w:lineRule="auto"/>
      </w:pPr>
      <w:r>
        <w:separator/>
      </w:r>
    </w:p>
  </w:endnote>
  <w:endnote w:type="continuationSeparator" w:id="0">
    <w:p w:rsidR="00152F32" w:rsidRDefault="00152F32" w:rsidP="000F3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280580"/>
      <w:docPartObj>
        <w:docPartGallery w:val="Page Numbers (Bottom of Page)"/>
        <w:docPartUnique/>
      </w:docPartObj>
    </w:sdtPr>
    <w:sdtEndPr/>
    <w:sdtContent>
      <w:p w:rsidR="009A25C3" w:rsidRDefault="009A25C3">
        <w:pPr>
          <w:pStyle w:val="a5"/>
          <w:jc w:val="right"/>
        </w:pPr>
        <w:r>
          <w:fldChar w:fldCharType="begin"/>
        </w:r>
        <w:r>
          <w:instrText>PAGE   \* MERGEFORMAT</w:instrText>
        </w:r>
        <w:r>
          <w:fldChar w:fldCharType="separate"/>
        </w:r>
        <w:r w:rsidR="00F2795B">
          <w:rPr>
            <w:noProof/>
          </w:rPr>
          <w:t>6</w:t>
        </w:r>
        <w:r>
          <w:fldChar w:fldCharType="end"/>
        </w:r>
      </w:p>
    </w:sdtContent>
  </w:sdt>
  <w:p w:rsidR="009A25C3" w:rsidRDefault="009A25C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F32" w:rsidRDefault="00152F32" w:rsidP="000F3B1C">
      <w:pPr>
        <w:spacing w:after="0" w:line="240" w:lineRule="auto"/>
      </w:pPr>
      <w:r>
        <w:separator/>
      </w:r>
    </w:p>
  </w:footnote>
  <w:footnote w:type="continuationSeparator" w:id="0">
    <w:p w:rsidR="00152F32" w:rsidRDefault="00152F32" w:rsidP="000F3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B1C" w:rsidRPr="00D66E94" w:rsidRDefault="000F3B1C" w:rsidP="000F3B1C">
    <w:pPr>
      <w:tabs>
        <w:tab w:val="left" w:pos="709"/>
      </w:tabs>
      <w:spacing w:after="0" w:line="240" w:lineRule="auto"/>
      <w:jc w:val="both"/>
      <w:rPr>
        <w:rFonts w:ascii="Tahoma" w:eastAsia="Times New Roman" w:hAnsi="Tahoma" w:cs="Times New Roman"/>
        <w:sz w:val="28"/>
        <w:szCs w:val="28"/>
        <w:lang w:val="ru-RU" w:eastAsia="pl-PL"/>
      </w:rPr>
    </w:pPr>
  </w:p>
  <w:p w:rsidR="000F3B1C" w:rsidRPr="00D66E94" w:rsidRDefault="000F3B1C" w:rsidP="000F3B1C">
    <w:pPr>
      <w:spacing w:after="0" w:line="240" w:lineRule="auto"/>
      <w:rPr>
        <w:rFonts w:ascii="Calibri" w:eastAsia="Calibri" w:hAnsi="Calibri" w:cs="Times New Roman"/>
      </w:rPr>
    </w:pPr>
    <w:r w:rsidRPr="00D66E94">
      <w:rPr>
        <w:rFonts w:ascii="Calibri" w:eastAsia="Calibri" w:hAnsi="Calibri" w:cs="Times New Roman"/>
        <w:noProof/>
        <w:lang w:eastAsia="bg-BG"/>
      </w:rPr>
      <w:drawing>
        <wp:anchor distT="0" distB="0" distL="114300" distR="114300" simplePos="0" relativeHeight="251659264" behindDoc="1" locked="0" layoutInCell="1" allowOverlap="1" wp14:anchorId="7965F6F8" wp14:editId="57C08227">
          <wp:simplePos x="0" y="0"/>
          <wp:positionH relativeFrom="column">
            <wp:posOffset>457200</wp:posOffset>
          </wp:positionH>
          <wp:positionV relativeFrom="paragraph">
            <wp:posOffset>-91440</wp:posOffset>
          </wp:positionV>
          <wp:extent cx="878205" cy="781685"/>
          <wp:effectExtent l="19050" t="0" r="0" b="0"/>
          <wp:wrapNone/>
          <wp:docPr id="1" name="Картина 1" descr="Tutra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trakan"/>
                  <pic:cNvPicPr>
                    <a:picLocks noChangeAspect="1" noChangeArrowheads="1"/>
                  </pic:cNvPicPr>
                </pic:nvPicPr>
                <pic:blipFill>
                  <a:blip r:embed="rId1"/>
                  <a:srcRect/>
                  <a:stretch>
                    <a:fillRect/>
                  </a:stretch>
                </pic:blipFill>
                <pic:spPr bwMode="auto">
                  <a:xfrm>
                    <a:off x="0" y="0"/>
                    <a:ext cx="878205" cy="781685"/>
                  </a:xfrm>
                  <a:prstGeom prst="rect">
                    <a:avLst/>
                  </a:prstGeom>
                  <a:noFill/>
                </pic:spPr>
              </pic:pic>
            </a:graphicData>
          </a:graphic>
        </wp:anchor>
      </w:drawing>
    </w:r>
    <w:r w:rsidRPr="00D66E94">
      <w:rPr>
        <w:rFonts w:ascii="Calibri" w:eastAsia="Calibri" w:hAnsi="Calibri" w:cs="Times New Roman"/>
        <w:sz w:val="28"/>
        <w:szCs w:val="28"/>
        <w:lang w:val="ru-RU"/>
      </w:rPr>
      <w:t xml:space="preserve">              </w:t>
    </w:r>
    <w:r w:rsidRPr="00D66E94">
      <w:rPr>
        <w:rFonts w:ascii="Calibri" w:eastAsia="Calibri" w:hAnsi="Calibri" w:cs="Times New Roman"/>
        <w:sz w:val="28"/>
        <w:szCs w:val="28"/>
      </w:rPr>
      <w:tab/>
    </w:r>
    <w:r w:rsidRPr="00D66E94">
      <w:rPr>
        <w:rFonts w:ascii="Calibri" w:eastAsia="Calibri" w:hAnsi="Calibri" w:cs="Times New Roman"/>
        <w:sz w:val="28"/>
        <w:szCs w:val="28"/>
      </w:rPr>
      <w:tab/>
    </w:r>
    <w:r w:rsidRPr="00D66E94">
      <w:rPr>
        <w:rFonts w:ascii="Calibri" w:eastAsia="Calibri" w:hAnsi="Calibri" w:cs="Times New Roman"/>
        <w:sz w:val="28"/>
        <w:szCs w:val="28"/>
        <w:lang w:val="ru-RU"/>
      </w:rPr>
      <w:t xml:space="preserve"> </w:t>
    </w:r>
    <w:r w:rsidRPr="00D66E94">
      <w:rPr>
        <w:rFonts w:ascii="Calibri" w:eastAsia="Calibri" w:hAnsi="Calibri" w:cs="Times New Roman"/>
        <w:lang w:val="ru-RU"/>
      </w:rPr>
      <w:t>ОБЩ</w:t>
    </w:r>
    <w:r w:rsidRPr="00D66E94">
      <w:rPr>
        <w:rFonts w:ascii="Calibri" w:eastAsia="Calibri" w:hAnsi="Calibri" w:cs="Times New Roman"/>
      </w:rPr>
      <w:t>ИНСКИ СЪВЕТ – ТУТРАКАН, ОБЛАСТ СИЛИСТРА</w:t>
    </w:r>
  </w:p>
  <w:p w:rsidR="000F3B1C" w:rsidRPr="00D66E94" w:rsidRDefault="000F3B1C" w:rsidP="000F3B1C">
    <w:pPr>
      <w:spacing w:after="0" w:line="240" w:lineRule="auto"/>
      <w:rPr>
        <w:rFonts w:ascii="Calibri" w:eastAsia="Calibri" w:hAnsi="Calibri" w:cs="Times New Roman"/>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тел</w:t>
    </w:r>
    <w:r>
      <w:rPr>
        <w:rFonts w:ascii="Calibri" w:eastAsia="Calibri" w:hAnsi="Calibri" w:cs="Times New Roman"/>
        <w:lang w:val="en-US"/>
      </w:rPr>
      <w:t>.</w:t>
    </w:r>
    <w:r>
      <w:rPr>
        <w:rFonts w:ascii="Calibri" w:eastAsia="Calibri" w:hAnsi="Calibri" w:cs="Times New Roman"/>
      </w:rPr>
      <w:t>: 0893411089</w:t>
    </w:r>
    <w:r w:rsidRPr="00D66E94">
      <w:rPr>
        <w:rFonts w:ascii="Calibri" w:eastAsia="Calibri" w:hAnsi="Calibri" w:cs="Times New Roman"/>
        <w:lang w:val="en-US"/>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e-</w:t>
    </w:r>
    <w:proofErr w:type="spellStart"/>
    <w:r w:rsidRPr="00D66E94">
      <w:rPr>
        <w:rFonts w:ascii="Calibri" w:eastAsia="Calibri" w:hAnsi="Calibri" w:cs="Times New Roman"/>
      </w:rPr>
      <w:t>mail</w:t>
    </w:r>
    <w:proofErr w:type="spellEnd"/>
    <w:r w:rsidRPr="00D66E94">
      <w:rPr>
        <w:rFonts w:ascii="Calibri" w:eastAsia="Calibri" w:hAnsi="Calibri" w:cs="Times New Roman"/>
      </w:rPr>
      <w:t>:</w:t>
    </w:r>
    <w:r w:rsidRPr="00D66E94">
      <w:rPr>
        <w:rFonts w:ascii="Calibri" w:eastAsia="Calibri" w:hAnsi="Calibri" w:cs="Times New Roman"/>
        <w:lang w:val="ru-RU"/>
      </w:rPr>
      <w:t xml:space="preserve">    </w:t>
    </w:r>
    <w:proofErr w:type="spellStart"/>
    <w:r w:rsidRPr="00D66E94">
      <w:rPr>
        <w:rFonts w:ascii="Calibri" w:eastAsia="Calibri" w:hAnsi="Calibri" w:cs="Times New Roman"/>
      </w:rPr>
      <w:t>obs_tutrakan</w:t>
    </w:r>
    <w:proofErr w:type="spellEnd"/>
    <w:r w:rsidRPr="00D66E94">
      <w:rPr>
        <w:rFonts w:ascii="Calibri" w:eastAsia="Calibri" w:hAnsi="Calibri" w:cs="Times New Roman"/>
        <w:lang w:val="ru-RU"/>
      </w:rPr>
      <w:t>2007</w:t>
    </w:r>
    <w:r w:rsidRPr="00D66E94">
      <w:rPr>
        <w:rFonts w:ascii="Calibri" w:eastAsia="Calibri" w:hAnsi="Calibri" w:cs="Times New Roman"/>
      </w:rPr>
      <w:t>@mail.bg</w:t>
    </w:r>
    <w:r w:rsidRPr="00D66E94">
      <w:rPr>
        <w:rFonts w:ascii="Calibri" w:eastAsia="Calibri" w:hAnsi="Calibri" w:cs="Times New Roman"/>
        <w:noProof/>
        <w:lang w:eastAsia="bg-BG"/>
      </w:rPr>
      <mc:AlternateContent>
        <mc:Choice Requires="wps">
          <w:drawing>
            <wp:anchor distT="0" distB="0" distL="114300" distR="114300" simplePos="0" relativeHeight="251660288" behindDoc="0" locked="0" layoutInCell="0" allowOverlap="1" wp14:anchorId="0F4DE7F7" wp14:editId="3AC8A162">
              <wp:simplePos x="0" y="0"/>
              <wp:positionH relativeFrom="column">
                <wp:posOffset>-348615</wp:posOffset>
              </wp:positionH>
              <wp:positionV relativeFrom="paragraph">
                <wp:posOffset>219075</wp:posOffset>
              </wp:positionV>
              <wp:extent cx="10131425" cy="0"/>
              <wp:effectExtent l="3810" t="0" r="0" b="0"/>
              <wp:wrapNone/>
              <wp:docPr id="2" name="Право съ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14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58FD645" id="Право съединение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5pt,17.25pt" to="77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" o:allowincell="f" stroked="f"/>
          </w:pict>
        </mc:Fallback>
      </mc:AlternateContent>
    </w:r>
    <w:r w:rsidRPr="00D66E94">
      <w:rPr>
        <w:rFonts w:ascii="Calibri" w:eastAsia="Calibri" w:hAnsi="Calibri" w:cs="Times New Roman"/>
      </w:rPr>
      <w:t xml:space="preserve"> </w:t>
    </w:r>
  </w:p>
  <w:p w:rsidR="000F3B1C" w:rsidRPr="00D66E94" w:rsidRDefault="000F3B1C" w:rsidP="000F3B1C">
    <w:pPr>
      <w:spacing w:after="0" w:line="240" w:lineRule="auto"/>
      <w:rPr>
        <w:rFonts w:ascii="Calibri" w:eastAsia="Calibri" w:hAnsi="Calibri" w:cs="Times New Roman"/>
        <w:lang w:val="en-US"/>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en-US"/>
      </w:rPr>
      <w:tab/>
      <w:t xml:space="preserve">web site: </w:t>
    </w:r>
    <w:proofErr w:type="spellStart"/>
    <w:r w:rsidRPr="00D66E94">
      <w:rPr>
        <w:rFonts w:ascii="Calibri" w:eastAsia="Calibri" w:hAnsi="Calibri" w:cs="Times New Roman"/>
      </w:rPr>
      <w:t>www</w:t>
    </w:r>
    <w:proofErr w:type="spellEnd"/>
    <w:r w:rsidRPr="00D66E94">
      <w:rPr>
        <w:rFonts w:ascii="Calibri" w:eastAsia="Calibri" w:hAnsi="Calibri" w:cs="Times New Roman"/>
        <w:lang w:val="en-US"/>
      </w:rPr>
      <w:t>.tutrakanobs.net</w:t>
    </w:r>
  </w:p>
  <w:p w:rsidR="000F3B1C" w:rsidRPr="00D66E94" w:rsidRDefault="000F3B1C" w:rsidP="000F3B1C">
    <w:pPr>
      <w:spacing w:after="0" w:line="240" w:lineRule="auto"/>
      <w:rPr>
        <w:rFonts w:ascii="Calibri" w:eastAsia="Calibri" w:hAnsi="Calibri" w:cs="Times New Roman"/>
        <w:lang w:val="ru-RU"/>
      </w:rPr>
    </w:pPr>
    <w:r w:rsidRPr="00D66E94">
      <w:rPr>
        <w:rFonts w:ascii="Calibri" w:eastAsia="Calibri" w:hAnsi="Calibri" w:cs="Times New Roman"/>
        <w:lang w:val="en-US"/>
      </w:rPr>
      <w:t xml:space="preserve">  </w:t>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ru-RU"/>
      </w:rPr>
      <w:t xml:space="preserve">               </w:t>
    </w:r>
    <w:r w:rsidRPr="00D66E94">
      <w:rPr>
        <w:rFonts w:ascii="Calibri" w:eastAsia="Calibri" w:hAnsi="Calibri" w:cs="Times New Roman"/>
      </w:rPr>
      <w:t xml:space="preserve">7600 Тутракан </w:t>
    </w:r>
    <w:proofErr w:type="spellStart"/>
    <w:r w:rsidRPr="00D66E94">
      <w:rPr>
        <w:rFonts w:ascii="Calibri" w:eastAsia="Calibri" w:hAnsi="Calibri" w:cs="Times New Roman"/>
      </w:rPr>
      <w:t>ул</w:t>
    </w:r>
    <w:proofErr w:type="spellEnd"/>
    <w:r w:rsidRPr="00D66E94">
      <w:rPr>
        <w:rFonts w:ascii="Calibri" w:eastAsia="Calibri" w:hAnsi="Calibri" w:cs="Times New Roman"/>
      </w:rPr>
      <w:t>.”</w:t>
    </w:r>
    <w:proofErr w:type="spellStart"/>
    <w:r w:rsidRPr="00D66E94">
      <w:rPr>
        <w:rFonts w:ascii="Calibri" w:eastAsia="Calibri" w:hAnsi="Calibri" w:cs="Times New Roman"/>
      </w:rPr>
      <w:t>Трансмариска</w:t>
    </w:r>
    <w:proofErr w:type="spellEnd"/>
    <w:r w:rsidRPr="00D66E94">
      <w:rPr>
        <w:rFonts w:ascii="Calibri" w:eastAsia="Calibri" w:hAnsi="Calibri" w:cs="Times New Roman"/>
      </w:rPr>
      <w:t>”№</w:t>
    </w:r>
    <w:r w:rsidRPr="00D66E94">
      <w:rPr>
        <w:rFonts w:ascii="Calibri" w:eastAsia="Calibri" w:hAnsi="Calibri" w:cs="Times New Roman"/>
        <w:lang w:val="ru-RU"/>
      </w:rPr>
      <w:t>20</w:t>
    </w:r>
  </w:p>
  <w:p w:rsidR="000F3B1C" w:rsidRPr="000F3B1C" w:rsidRDefault="000F3B1C" w:rsidP="000F3B1C">
    <w:pPr>
      <w:pStyle w:val="a3"/>
      <w:tabs>
        <w:tab w:val="clear" w:pos="4536"/>
        <w:tab w:val="clear" w:pos="9072"/>
        <w:tab w:val="left" w:pos="6180"/>
      </w:tabs>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val="ru-RU" w:eastAsia="bg-BG"/>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C"/>
    <w:rsid w:val="0001122C"/>
    <w:rsid w:val="00084BA4"/>
    <w:rsid w:val="00094C64"/>
    <w:rsid w:val="000A24F8"/>
    <w:rsid w:val="000F3B1C"/>
    <w:rsid w:val="00115F6F"/>
    <w:rsid w:val="00152F32"/>
    <w:rsid w:val="00165481"/>
    <w:rsid w:val="00176D9B"/>
    <w:rsid w:val="001D06FA"/>
    <w:rsid w:val="0020795A"/>
    <w:rsid w:val="0028130F"/>
    <w:rsid w:val="002E7721"/>
    <w:rsid w:val="0031114B"/>
    <w:rsid w:val="0033271E"/>
    <w:rsid w:val="00367BD6"/>
    <w:rsid w:val="00390CAF"/>
    <w:rsid w:val="003E694F"/>
    <w:rsid w:val="004649F5"/>
    <w:rsid w:val="00492690"/>
    <w:rsid w:val="004A4104"/>
    <w:rsid w:val="005B06E9"/>
    <w:rsid w:val="005B131D"/>
    <w:rsid w:val="005B33D4"/>
    <w:rsid w:val="005C739F"/>
    <w:rsid w:val="00606AEA"/>
    <w:rsid w:val="006A6AEE"/>
    <w:rsid w:val="006B7707"/>
    <w:rsid w:val="006C4D8E"/>
    <w:rsid w:val="0075649C"/>
    <w:rsid w:val="00780EF3"/>
    <w:rsid w:val="00792A7C"/>
    <w:rsid w:val="007A2D2B"/>
    <w:rsid w:val="007B7CDD"/>
    <w:rsid w:val="007F312A"/>
    <w:rsid w:val="00827FC8"/>
    <w:rsid w:val="008B1808"/>
    <w:rsid w:val="008C6AE4"/>
    <w:rsid w:val="009A25C3"/>
    <w:rsid w:val="009B1A15"/>
    <w:rsid w:val="00A139F2"/>
    <w:rsid w:val="00A32BD7"/>
    <w:rsid w:val="00A50EB6"/>
    <w:rsid w:val="00A708FF"/>
    <w:rsid w:val="00A7181D"/>
    <w:rsid w:val="00AD0A24"/>
    <w:rsid w:val="00AE3E7B"/>
    <w:rsid w:val="00B04FF1"/>
    <w:rsid w:val="00C57398"/>
    <w:rsid w:val="00CA2092"/>
    <w:rsid w:val="00CD5F90"/>
    <w:rsid w:val="00D10F65"/>
    <w:rsid w:val="00D4127A"/>
    <w:rsid w:val="00D763D7"/>
    <w:rsid w:val="00D93A88"/>
    <w:rsid w:val="00DB1E23"/>
    <w:rsid w:val="00DF4055"/>
    <w:rsid w:val="00E00483"/>
    <w:rsid w:val="00E22EE6"/>
    <w:rsid w:val="00E95C12"/>
    <w:rsid w:val="00ED3CB5"/>
    <w:rsid w:val="00F03532"/>
    <w:rsid w:val="00F2795B"/>
    <w:rsid w:val="00F74F7A"/>
    <w:rsid w:val="00F85831"/>
    <w:rsid w:val="00F922C2"/>
    <w:rsid w:val="00FC394A"/>
    <w:rsid w:val="00FC503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6206B"/>
  <w15:chartTrackingRefBased/>
  <w15:docId w15:val="{F1F4FBB0-5383-4B72-8563-591FBA32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B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B1C"/>
    <w:pPr>
      <w:tabs>
        <w:tab w:val="center" w:pos="4536"/>
        <w:tab w:val="right" w:pos="9072"/>
      </w:tabs>
      <w:spacing w:after="0" w:line="240" w:lineRule="auto"/>
    </w:pPr>
  </w:style>
  <w:style w:type="character" w:customStyle="1" w:styleId="a4">
    <w:name w:val="Горен колонтитул Знак"/>
    <w:basedOn w:val="a0"/>
    <w:link w:val="a3"/>
    <w:uiPriority w:val="99"/>
    <w:rsid w:val="000F3B1C"/>
  </w:style>
  <w:style w:type="paragraph" w:styleId="a5">
    <w:name w:val="footer"/>
    <w:basedOn w:val="a"/>
    <w:link w:val="a6"/>
    <w:uiPriority w:val="99"/>
    <w:unhideWhenUsed/>
    <w:rsid w:val="000F3B1C"/>
    <w:pPr>
      <w:tabs>
        <w:tab w:val="center" w:pos="4536"/>
        <w:tab w:val="right" w:pos="9072"/>
      </w:tabs>
      <w:spacing w:after="0" w:line="240" w:lineRule="auto"/>
    </w:pPr>
  </w:style>
  <w:style w:type="character" w:customStyle="1" w:styleId="a6">
    <w:name w:val="Долен колонтитул Знак"/>
    <w:basedOn w:val="a0"/>
    <w:link w:val="a5"/>
    <w:uiPriority w:val="99"/>
    <w:rsid w:val="000F3B1C"/>
  </w:style>
  <w:style w:type="paragraph" w:customStyle="1" w:styleId="Style12">
    <w:name w:val="Style12"/>
    <w:basedOn w:val="a"/>
    <w:rsid w:val="003E694F"/>
    <w:pPr>
      <w:widowControl w:val="0"/>
      <w:autoSpaceDE w:val="0"/>
      <w:autoSpaceDN w:val="0"/>
      <w:adjustRightInd w:val="0"/>
      <w:spacing w:after="0" w:line="317" w:lineRule="exact"/>
      <w:ind w:firstLine="698"/>
      <w:jc w:val="both"/>
    </w:pPr>
    <w:rPr>
      <w:rFonts w:ascii="Tahoma" w:eastAsia="Times New Roman" w:hAnsi="Tahoma"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712882">
      <w:bodyDiv w:val="1"/>
      <w:marLeft w:val="0"/>
      <w:marRight w:val="0"/>
      <w:marTop w:val="0"/>
      <w:marBottom w:val="0"/>
      <w:divBdr>
        <w:top w:val="none" w:sz="0" w:space="0" w:color="auto"/>
        <w:left w:val="none" w:sz="0" w:space="0" w:color="auto"/>
        <w:bottom w:val="none" w:sz="0" w:space="0" w:color="auto"/>
        <w:right w:val="none" w:sz="0" w:space="0" w:color="auto"/>
      </w:divBdr>
    </w:div>
    <w:div w:id="1241403388">
      <w:bodyDiv w:val="1"/>
      <w:marLeft w:val="0"/>
      <w:marRight w:val="0"/>
      <w:marTop w:val="0"/>
      <w:marBottom w:val="0"/>
      <w:divBdr>
        <w:top w:val="none" w:sz="0" w:space="0" w:color="auto"/>
        <w:left w:val="none" w:sz="0" w:space="0" w:color="auto"/>
        <w:bottom w:val="none" w:sz="0" w:space="0" w:color="auto"/>
        <w:right w:val="none" w:sz="0" w:space="0" w:color="auto"/>
      </w:divBdr>
    </w:div>
    <w:div w:id="1298953141">
      <w:bodyDiv w:val="1"/>
      <w:marLeft w:val="0"/>
      <w:marRight w:val="0"/>
      <w:marTop w:val="0"/>
      <w:marBottom w:val="0"/>
      <w:divBdr>
        <w:top w:val="none" w:sz="0" w:space="0" w:color="auto"/>
        <w:left w:val="none" w:sz="0" w:space="0" w:color="auto"/>
        <w:bottom w:val="none" w:sz="0" w:space="0" w:color="auto"/>
        <w:right w:val="none" w:sz="0" w:space="0" w:color="auto"/>
      </w:divBdr>
    </w:div>
    <w:div w:id="1914855821">
      <w:bodyDiv w:val="1"/>
      <w:marLeft w:val="0"/>
      <w:marRight w:val="0"/>
      <w:marTop w:val="0"/>
      <w:marBottom w:val="0"/>
      <w:divBdr>
        <w:top w:val="none" w:sz="0" w:space="0" w:color="auto"/>
        <w:left w:val="none" w:sz="0" w:space="0" w:color="auto"/>
        <w:bottom w:val="none" w:sz="0" w:space="0" w:color="auto"/>
        <w:right w:val="none" w:sz="0" w:space="0" w:color="auto"/>
      </w:divBdr>
    </w:div>
    <w:div w:id="200253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6</Pages>
  <Words>1913</Words>
  <Characters>10908</Characters>
  <Application>Microsoft Office Word</Application>
  <DocSecurity>0</DocSecurity>
  <Lines>90</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Vasileva</dc:creator>
  <cp:keywords/>
  <dc:description/>
  <cp:lastModifiedBy>Vesela Vasileva</cp:lastModifiedBy>
  <cp:revision>34</cp:revision>
  <dcterms:created xsi:type="dcterms:W3CDTF">2024-02-15T09:21:00Z</dcterms:created>
  <dcterms:modified xsi:type="dcterms:W3CDTF">2026-09-14T12:24:00Z</dcterms:modified>
</cp:coreProperties>
</file>